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515" w:rsidRDefault="006F23B2">
      <w:pPr>
        <w:pStyle w:val="Standard"/>
        <w:jc w:val="center"/>
      </w:pPr>
      <w:r>
        <w:rPr>
          <w:noProof/>
          <w:lang w:eastAsia="ru-RU"/>
        </w:rPr>
        <w:drawing>
          <wp:inline distT="0" distB="0" distL="0" distR="0">
            <wp:extent cx="819000" cy="870119"/>
            <wp:effectExtent l="0" t="0" r="0" b="0"/>
            <wp:docPr id="1" name="Изображение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alphaModFix/>
                      <a:lum/>
                    </a:blip>
                    <a:srcRect/>
                    <a:stretch>
                      <a:fillRect/>
                    </a:stretch>
                  </pic:blipFill>
                  <pic:spPr>
                    <a:xfrm>
                      <a:off x="0" y="0"/>
                      <a:ext cx="819000" cy="870119"/>
                    </a:xfrm>
                    <a:prstGeom prst="rect">
                      <a:avLst/>
                    </a:prstGeom>
                    <a:solidFill>
                      <a:srgbClr val="FFFFFF"/>
                    </a:solidFill>
                    <a:ln>
                      <a:noFill/>
                      <a:prstDash/>
                    </a:ln>
                  </pic:spPr>
                </pic:pic>
              </a:graphicData>
            </a:graphic>
          </wp:inline>
        </w:drawing>
      </w:r>
    </w:p>
    <w:p w:rsidR="00702515" w:rsidRDefault="006F23B2">
      <w:pPr>
        <w:pStyle w:val="Standard"/>
        <w:jc w:val="center"/>
        <w:rPr>
          <w:sz w:val="28"/>
          <w:szCs w:val="28"/>
        </w:rPr>
      </w:pPr>
      <w:r>
        <w:rPr>
          <w:sz w:val="28"/>
          <w:szCs w:val="28"/>
        </w:rPr>
        <w:t>АДМИНИСТРАЦИЯ МУНИЦИПАЛЬНОГО ОБРАЗОВАНИЯ</w:t>
      </w:r>
    </w:p>
    <w:p w:rsidR="00702515" w:rsidRDefault="006F23B2">
      <w:pPr>
        <w:pStyle w:val="Standard"/>
        <w:jc w:val="center"/>
        <w:rPr>
          <w:sz w:val="28"/>
          <w:szCs w:val="28"/>
        </w:rPr>
      </w:pPr>
      <w:r>
        <w:rPr>
          <w:sz w:val="28"/>
          <w:szCs w:val="28"/>
        </w:rPr>
        <w:t xml:space="preserve">«ДЕМИДОВСКИЙ </w:t>
      </w:r>
      <w:r w:rsidR="0090017E">
        <w:rPr>
          <w:sz w:val="28"/>
          <w:szCs w:val="28"/>
        </w:rPr>
        <w:t>МУНИЦИПАЛЬНЫЙ ОКРУГ</w:t>
      </w:r>
      <w:r>
        <w:rPr>
          <w:sz w:val="28"/>
          <w:szCs w:val="28"/>
        </w:rPr>
        <w:t>» СМОЛЕНСКОЙ ОБЛАСТИ</w:t>
      </w:r>
    </w:p>
    <w:p w:rsidR="00702515" w:rsidRDefault="00702515">
      <w:pPr>
        <w:pStyle w:val="ConsPlusTitle"/>
        <w:widowControl/>
        <w:jc w:val="center"/>
        <w:rPr>
          <w:b w:val="0"/>
          <w:vertAlign w:val="superscript"/>
        </w:rPr>
      </w:pPr>
    </w:p>
    <w:p w:rsidR="00702515" w:rsidRDefault="00702515">
      <w:pPr>
        <w:pStyle w:val="ConsPlusTitle"/>
        <w:widowControl/>
        <w:jc w:val="center"/>
      </w:pPr>
    </w:p>
    <w:p w:rsidR="00702515" w:rsidRDefault="006F23B2">
      <w:pPr>
        <w:pStyle w:val="ConsPlusTitle"/>
        <w:widowControl/>
        <w:jc w:val="center"/>
        <w:rPr>
          <w:b w:val="0"/>
          <w:sz w:val="32"/>
          <w:szCs w:val="32"/>
        </w:rPr>
      </w:pPr>
      <w:r>
        <w:rPr>
          <w:b w:val="0"/>
          <w:sz w:val="32"/>
          <w:szCs w:val="32"/>
        </w:rPr>
        <w:t>ПОСТАНОВЛЕНИЕ</w:t>
      </w:r>
    </w:p>
    <w:p w:rsidR="00702515" w:rsidRDefault="00702515">
      <w:pPr>
        <w:pStyle w:val="Standard"/>
        <w:rPr>
          <w:sz w:val="28"/>
          <w:szCs w:val="28"/>
        </w:rPr>
      </w:pPr>
    </w:p>
    <w:p w:rsidR="00702515" w:rsidRDefault="006F23B2">
      <w:pPr>
        <w:pStyle w:val="ConsPlusTitle"/>
        <w:widowControl/>
        <w:jc w:val="both"/>
        <w:rPr>
          <w:b w:val="0"/>
        </w:rPr>
      </w:pPr>
      <w:r>
        <w:rPr>
          <w:b w:val="0"/>
        </w:rPr>
        <w:t xml:space="preserve">от   </w:t>
      </w:r>
      <w:r w:rsidR="00451BED">
        <w:rPr>
          <w:b w:val="0"/>
          <w:u w:val="single"/>
        </w:rPr>
        <w:t>27.03.2025</w:t>
      </w:r>
      <w:r w:rsidR="00451BED">
        <w:rPr>
          <w:b w:val="0"/>
        </w:rPr>
        <w:t xml:space="preserve">   №</w:t>
      </w:r>
      <w:r>
        <w:rPr>
          <w:b w:val="0"/>
        </w:rPr>
        <w:t xml:space="preserve"> </w:t>
      </w:r>
      <w:r w:rsidR="00451BED">
        <w:rPr>
          <w:b w:val="0"/>
          <w:u w:val="single"/>
        </w:rPr>
        <w:t>314</w:t>
      </w:r>
    </w:p>
    <w:p w:rsidR="00702515" w:rsidRDefault="00702515">
      <w:pPr>
        <w:pStyle w:val="Standard"/>
        <w:ind w:right="4827"/>
        <w:jc w:val="both"/>
        <w:rPr>
          <w:sz w:val="28"/>
          <w:szCs w:val="19"/>
        </w:rPr>
      </w:pPr>
    </w:p>
    <w:p w:rsidR="00702515" w:rsidRDefault="006F23B2" w:rsidP="000714D5">
      <w:pPr>
        <w:pStyle w:val="ConsPlusTitle"/>
        <w:widowControl/>
        <w:tabs>
          <w:tab w:val="left" w:pos="4962"/>
        </w:tabs>
        <w:ind w:right="6236"/>
        <w:jc w:val="both"/>
        <w:rPr>
          <w:b w:val="0"/>
        </w:rPr>
      </w:pPr>
      <w:r>
        <w:rPr>
          <w:b w:val="0"/>
        </w:rPr>
        <w:t>О</w:t>
      </w:r>
      <w:r w:rsidR="000B111C">
        <w:rPr>
          <w:b w:val="0"/>
        </w:rPr>
        <w:t xml:space="preserve"> внесен</w:t>
      </w:r>
      <w:r>
        <w:rPr>
          <w:b w:val="0"/>
        </w:rPr>
        <w:t>ии</w:t>
      </w:r>
      <w:r w:rsidR="000B111C">
        <w:rPr>
          <w:b w:val="0"/>
        </w:rPr>
        <w:t xml:space="preserve"> изменений в </w:t>
      </w:r>
      <w:r>
        <w:rPr>
          <w:b w:val="0"/>
        </w:rPr>
        <w:t xml:space="preserve"> </w:t>
      </w:r>
      <w:r w:rsidR="000714D5">
        <w:rPr>
          <w:b w:val="0"/>
        </w:rPr>
        <w:t>постановление Администрации муниципального образования</w:t>
      </w:r>
      <w:r>
        <w:rPr>
          <w:b w:val="0"/>
        </w:rPr>
        <w:t xml:space="preserve"> «Демидовский </w:t>
      </w:r>
      <w:r w:rsidR="00100794">
        <w:rPr>
          <w:b w:val="0"/>
        </w:rPr>
        <w:t>муниципальный округ</w:t>
      </w:r>
      <w:r w:rsidR="00414F38">
        <w:rPr>
          <w:b w:val="0"/>
        </w:rPr>
        <w:t>» Смоленской области от 27</w:t>
      </w:r>
      <w:r w:rsidR="000714D5">
        <w:rPr>
          <w:b w:val="0"/>
        </w:rPr>
        <w:t>.10.20</w:t>
      </w:r>
      <w:r w:rsidR="00414F38">
        <w:rPr>
          <w:b w:val="0"/>
        </w:rPr>
        <w:t>21</w:t>
      </w:r>
      <w:r w:rsidR="000714D5">
        <w:rPr>
          <w:b w:val="0"/>
        </w:rPr>
        <w:t xml:space="preserve"> №</w:t>
      </w:r>
      <w:r w:rsidR="0044094E">
        <w:rPr>
          <w:b w:val="0"/>
        </w:rPr>
        <w:t xml:space="preserve"> </w:t>
      </w:r>
      <w:r w:rsidR="00414F38">
        <w:rPr>
          <w:b w:val="0"/>
        </w:rPr>
        <w:t>608</w:t>
      </w:r>
      <w:bookmarkStart w:id="0" w:name="_GoBack"/>
      <w:bookmarkEnd w:id="0"/>
    </w:p>
    <w:p w:rsidR="00702515" w:rsidRDefault="00702515">
      <w:pPr>
        <w:pStyle w:val="ConsPlusTitle"/>
        <w:widowControl/>
        <w:tabs>
          <w:tab w:val="left" w:pos="4962"/>
        </w:tabs>
        <w:ind w:firstLine="709"/>
        <w:jc w:val="both"/>
      </w:pPr>
    </w:p>
    <w:p w:rsidR="00EF6403" w:rsidRPr="00EF4177" w:rsidRDefault="00F01C7B" w:rsidP="000714D5">
      <w:pPr>
        <w:shd w:val="clear" w:color="auto" w:fill="FFFFFF"/>
        <w:jc w:val="both"/>
        <w:textAlignment w:val="center"/>
        <w:rPr>
          <w:rFonts w:ascii="Times New Roman" w:hAnsi="Times New Roman" w:cs="Times New Roman"/>
        </w:rPr>
      </w:pPr>
      <w:r>
        <w:rPr>
          <w:rFonts w:ascii="Times New Roman" w:hAnsi="Times New Roman" w:cs="Times New Roman"/>
          <w:sz w:val="28"/>
          <w:szCs w:val="28"/>
        </w:rPr>
        <w:t xml:space="preserve">      </w:t>
      </w:r>
      <w:r w:rsidR="00EF6403" w:rsidRPr="00EF4177">
        <w:rPr>
          <w:rFonts w:ascii="Times New Roman" w:hAnsi="Times New Roman" w:cs="Times New Roman"/>
          <w:sz w:val="28"/>
          <w:szCs w:val="28"/>
        </w:rPr>
        <w:t xml:space="preserve">В </w:t>
      </w:r>
      <w:r w:rsidR="0090017E" w:rsidRPr="00EF4177">
        <w:rPr>
          <w:rFonts w:ascii="Times New Roman" w:hAnsi="Times New Roman" w:cs="Times New Roman"/>
          <w:sz w:val="28"/>
          <w:szCs w:val="28"/>
        </w:rPr>
        <w:t>соответствии</w:t>
      </w:r>
      <w:r w:rsidR="000714D5">
        <w:rPr>
          <w:rFonts w:ascii="Times New Roman" w:hAnsi="Times New Roman" w:cs="Times New Roman"/>
          <w:sz w:val="28"/>
          <w:szCs w:val="28"/>
        </w:rPr>
        <w:t xml:space="preserve"> с областным законом от 10.06.2024 №113- «</w:t>
      </w:r>
      <w:r w:rsidR="000714D5" w:rsidRPr="000714D5">
        <w:rPr>
          <w:rFonts w:ascii="Times New Roman" w:eastAsia="Times New Roman" w:hAnsi="Times New Roman" w:cs="Times New Roman"/>
          <w:color w:val="333333"/>
          <w:kern w:val="0"/>
          <w:sz w:val="28"/>
          <w:szCs w:val="28"/>
          <w:lang w:eastAsia="ru-RU" w:bidi="ar-SA"/>
        </w:rPr>
        <w:t xml:space="preserve">О преобразовании муниципальных образований, входящих в состав муниципального образования </w:t>
      </w:r>
      <w:proofErr w:type="gramStart"/>
      <w:r w:rsidR="000714D5">
        <w:rPr>
          <w:rFonts w:ascii="Times New Roman" w:eastAsia="Times New Roman" w:hAnsi="Times New Roman" w:cs="Times New Roman"/>
          <w:color w:val="333333"/>
          <w:kern w:val="0"/>
          <w:sz w:val="28"/>
          <w:szCs w:val="28"/>
          <w:lang w:eastAsia="ru-RU" w:bidi="ar-SA"/>
        </w:rPr>
        <w:t>«</w:t>
      </w:r>
      <w:r w:rsidR="000714D5" w:rsidRPr="000714D5">
        <w:rPr>
          <w:rFonts w:ascii="Times New Roman" w:eastAsia="Times New Roman" w:hAnsi="Times New Roman" w:cs="Times New Roman"/>
          <w:color w:val="333333"/>
          <w:kern w:val="0"/>
          <w:sz w:val="28"/>
          <w:szCs w:val="28"/>
          <w:lang w:eastAsia="ru-RU" w:bidi="ar-SA"/>
        </w:rPr>
        <w:t>Демидовский район</w:t>
      </w:r>
      <w:r w:rsidR="000714D5">
        <w:rPr>
          <w:rFonts w:ascii="Times New Roman" w:eastAsia="Times New Roman" w:hAnsi="Times New Roman" w:cs="Times New Roman"/>
          <w:color w:val="333333"/>
          <w:kern w:val="0"/>
          <w:sz w:val="28"/>
          <w:szCs w:val="28"/>
          <w:lang w:eastAsia="ru-RU" w:bidi="ar-SA"/>
        </w:rPr>
        <w:t>»</w:t>
      </w:r>
      <w:r w:rsidR="000714D5" w:rsidRPr="000714D5">
        <w:rPr>
          <w:rFonts w:ascii="Times New Roman" w:eastAsia="Times New Roman" w:hAnsi="Times New Roman" w:cs="Times New Roman"/>
          <w:color w:val="333333"/>
          <w:kern w:val="0"/>
          <w:sz w:val="28"/>
          <w:szCs w:val="28"/>
          <w:lang w:eastAsia="ru-RU" w:bidi="ar-SA"/>
        </w:rPr>
        <w:t xml:space="preserve"> Смоленской области, путем объединения всех поселений во вновь образованное муниципальное образование с наделением его статусом муниципального округа, об установлении численности и срока полномочий депутатов представительного органа первого созыва вновь образованного муниципального округа, а также порядка избрания, полномочий и срока полномочий первого </w:t>
      </w:r>
      <w:proofErr w:type="gramEnd"/>
      <w:r w:rsidR="000714D5" w:rsidRPr="000714D5">
        <w:rPr>
          <w:rFonts w:ascii="Times New Roman" w:eastAsia="Times New Roman" w:hAnsi="Times New Roman" w:cs="Times New Roman"/>
          <w:color w:val="333333"/>
          <w:kern w:val="0"/>
          <w:sz w:val="28"/>
          <w:szCs w:val="28"/>
          <w:lang w:eastAsia="ru-RU" w:bidi="ar-SA"/>
        </w:rPr>
        <w:t>главы вновь образованного муниципального округа</w:t>
      </w:r>
      <w:r w:rsidR="000714D5">
        <w:rPr>
          <w:rFonts w:ascii="Times New Roman" w:eastAsia="Times New Roman" w:hAnsi="Times New Roman" w:cs="Times New Roman"/>
          <w:color w:val="333333"/>
          <w:kern w:val="0"/>
          <w:sz w:val="28"/>
          <w:szCs w:val="28"/>
          <w:lang w:eastAsia="ru-RU" w:bidi="ar-SA"/>
        </w:rPr>
        <w:t xml:space="preserve">» и </w:t>
      </w:r>
      <w:r w:rsidR="0090017E" w:rsidRPr="00EF4177">
        <w:rPr>
          <w:rFonts w:ascii="Times New Roman" w:hAnsi="Times New Roman" w:cs="Times New Roman"/>
          <w:sz w:val="28"/>
          <w:szCs w:val="28"/>
        </w:rPr>
        <w:t xml:space="preserve"> с постановлением Администрации  муниципального образования «Демидовский муниципальный округ» Смоленской области от 27.01.2025 №54 «</w:t>
      </w:r>
      <w:r w:rsidR="0090017E" w:rsidRPr="00EF4177">
        <w:rPr>
          <w:rFonts w:ascii="Times New Roman" w:eastAsia="Times New Roman" w:hAnsi="Times New Roman" w:cs="Times New Roman"/>
          <w:sz w:val="28"/>
          <w:szCs w:val="28"/>
          <w:lang w:eastAsia="ru-RU"/>
        </w:rPr>
        <w:t>Об утверждении Порядка принятия решений о разработке муниципальных</w:t>
      </w:r>
      <w:r w:rsidR="00800E58">
        <w:rPr>
          <w:rFonts w:ascii="Times New Roman" w:eastAsia="Times New Roman" w:hAnsi="Times New Roman" w:cs="Times New Roman"/>
          <w:sz w:val="28"/>
          <w:szCs w:val="28"/>
          <w:lang w:eastAsia="ru-RU"/>
        </w:rPr>
        <w:t xml:space="preserve"> </w:t>
      </w:r>
      <w:r w:rsidR="0090017E" w:rsidRPr="00EF4177">
        <w:rPr>
          <w:rFonts w:ascii="Times New Roman" w:eastAsia="Times New Roman" w:hAnsi="Times New Roman" w:cs="Times New Roman"/>
          <w:sz w:val="28"/>
          <w:szCs w:val="28"/>
          <w:lang w:eastAsia="ru-RU"/>
        </w:rPr>
        <w:t xml:space="preserve">программ, их формирования и реализации» </w:t>
      </w:r>
      <w:r w:rsidR="00EF6403" w:rsidRPr="00EF4177">
        <w:rPr>
          <w:rFonts w:ascii="Times New Roman" w:hAnsi="Times New Roman" w:cs="Times New Roman"/>
          <w:sz w:val="28"/>
          <w:szCs w:val="28"/>
        </w:rPr>
        <w:t xml:space="preserve">и с перераспределением денежных средств, Администрация  муниципального образования «Демидовский </w:t>
      </w:r>
      <w:r w:rsidR="0090017E" w:rsidRPr="00EF4177">
        <w:rPr>
          <w:rFonts w:ascii="Times New Roman" w:hAnsi="Times New Roman" w:cs="Times New Roman"/>
          <w:sz w:val="28"/>
          <w:szCs w:val="28"/>
        </w:rPr>
        <w:t>муниципальный округ</w:t>
      </w:r>
      <w:r w:rsidR="00EF6403" w:rsidRPr="00EF4177">
        <w:rPr>
          <w:rFonts w:ascii="Times New Roman" w:hAnsi="Times New Roman" w:cs="Times New Roman"/>
          <w:sz w:val="28"/>
          <w:szCs w:val="28"/>
        </w:rPr>
        <w:t>» Смоленской области</w:t>
      </w:r>
    </w:p>
    <w:p w:rsidR="00702515" w:rsidRDefault="006F23B2">
      <w:pPr>
        <w:pStyle w:val="Standard"/>
        <w:ind w:firstLine="709"/>
        <w:jc w:val="center"/>
        <w:rPr>
          <w:bCs/>
          <w:sz w:val="28"/>
        </w:rPr>
      </w:pPr>
      <w:r>
        <w:rPr>
          <w:bCs/>
          <w:sz w:val="28"/>
        </w:rPr>
        <w:t>ПОСТАНОВЛЯЕТ:</w:t>
      </w:r>
    </w:p>
    <w:p w:rsidR="007136E9" w:rsidRDefault="007136E9">
      <w:pPr>
        <w:pStyle w:val="Standard"/>
        <w:ind w:firstLine="709"/>
        <w:jc w:val="center"/>
        <w:rPr>
          <w:bCs/>
          <w:sz w:val="28"/>
        </w:rPr>
      </w:pPr>
    </w:p>
    <w:p w:rsidR="00750CE9" w:rsidRDefault="007136E9" w:rsidP="0053595E">
      <w:pPr>
        <w:pStyle w:val="ConsPlusTitle"/>
        <w:widowControl/>
        <w:ind w:firstLine="709"/>
        <w:jc w:val="both"/>
        <w:rPr>
          <w:b w:val="0"/>
        </w:rPr>
      </w:pPr>
      <w:r w:rsidRPr="007238F6">
        <w:rPr>
          <w:b w:val="0"/>
        </w:rPr>
        <w:t>1.</w:t>
      </w:r>
      <w:r w:rsidR="000505D5">
        <w:rPr>
          <w:b w:val="0"/>
        </w:rPr>
        <w:t xml:space="preserve"> </w:t>
      </w:r>
      <w:r w:rsidR="000714D5">
        <w:rPr>
          <w:b w:val="0"/>
        </w:rPr>
        <w:t>Внести</w:t>
      </w:r>
      <w:r w:rsidR="000505D5">
        <w:rPr>
          <w:b w:val="0"/>
        </w:rPr>
        <w:t xml:space="preserve"> в </w:t>
      </w:r>
      <w:r w:rsidR="0053595E" w:rsidRPr="00A3213A">
        <w:rPr>
          <w:b w:val="0"/>
        </w:rPr>
        <w:t>постановление Администрации муниципального образования «Демидовский район» Смоленской области  от 2</w:t>
      </w:r>
      <w:r w:rsidR="00414F38">
        <w:rPr>
          <w:b w:val="0"/>
        </w:rPr>
        <w:t>1.10.2021</w:t>
      </w:r>
      <w:r w:rsidR="0053595E" w:rsidRPr="00A3213A">
        <w:rPr>
          <w:b w:val="0"/>
        </w:rPr>
        <w:t xml:space="preserve"> № </w:t>
      </w:r>
      <w:r w:rsidR="00414F38">
        <w:rPr>
          <w:b w:val="0"/>
        </w:rPr>
        <w:t>608</w:t>
      </w:r>
      <w:r w:rsidR="0053595E" w:rsidRPr="00A3213A">
        <w:rPr>
          <w:b w:val="0"/>
        </w:rPr>
        <w:t xml:space="preserve"> «Об утверждении  муниципальной программы «</w:t>
      </w:r>
      <w:r w:rsidR="00414F38">
        <w:rPr>
          <w:b w:val="0"/>
        </w:rPr>
        <w:t>Организация автотранспортного обслуживания органов местного самоуправления муниципального образования «Демидовский район» Смоленской области</w:t>
      </w:r>
      <w:r w:rsidR="0053595E" w:rsidRPr="00A3213A">
        <w:rPr>
          <w:b w:val="0"/>
        </w:rPr>
        <w:t>» (в редакции</w:t>
      </w:r>
      <w:r w:rsidR="00AE0FD1">
        <w:rPr>
          <w:b w:val="0"/>
        </w:rPr>
        <w:t xml:space="preserve"> постановлений </w:t>
      </w:r>
      <w:r w:rsidR="00AE0FD1" w:rsidRPr="00AE0FD1">
        <w:rPr>
          <w:b w:val="0"/>
        </w:rPr>
        <w:t>Администрации муниципального образования «Демидовский район» Смоленской области</w:t>
      </w:r>
      <w:r w:rsidR="0053595E" w:rsidRPr="00A3213A">
        <w:rPr>
          <w:b w:val="0"/>
        </w:rPr>
        <w:t xml:space="preserve"> от </w:t>
      </w:r>
      <w:r w:rsidR="002F5597">
        <w:rPr>
          <w:b w:val="0"/>
        </w:rPr>
        <w:t>2</w:t>
      </w:r>
      <w:r w:rsidR="00414F38">
        <w:rPr>
          <w:b w:val="0"/>
        </w:rPr>
        <w:t>5</w:t>
      </w:r>
      <w:r w:rsidR="002F5597">
        <w:rPr>
          <w:b w:val="0"/>
        </w:rPr>
        <w:t>.03.2022 №</w:t>
      </w:r>
      <w:r w:rsidR="00750CE9">
        <w:rPr>
          <w:b w:val="0"/>
        </w:rPr>
        <w:t xml:space="preserve"> </w:t>
      </w:r>
      <w:r w:rsidR="002F5597">
        <w:rPr>
          <w:b w:val="0"/>
        </w:rPr>
        <w:t>17</w:t>
      </w:r>
      <w:r w:rsidR="00414F38">
        <w:rPr>
          <w:b w:val="0"/>
        </w:rPr>
        <w:t>9</w:t>
      </w:r>
      <w:r w:rsidR="00C9308F">
        <w:rPr>
          <w:b w:val="0"/>
        </w:rPr>
        <w:t>, от 24.03.2023 №</w:t>
      </w:r>
      <w:r w:rsidR="00750CE9">
        <w:rPr>
          <w:b w:val="0"/>
        </w:rPr>
        <w:t xml:space="preserve"> </w:t>
      </w:r>
      <w:r w:rsidR="00C9308F">
        <w:rPr>
          <w:b w:val="0"/>
        </w:rPr>
        <w:t>2</w:t>
      </w:r>
      <w:r w:rsidR="00414F38">
        <w:rPr>
          <w:b w:val="0"/>
        </w:rPr>
        <w:t>43</w:t>
      </w:r>
      <w:r w:rsidR="006E33CE">
        <w:rPr>
          <w:b w:val="0"/>
        </w:rPr>
        <w:t>, от 19.10.2023 №</w:t>
      </w:r>
      <w:r w:rsidR="00750CE9">
        <w:rPr>
          <w:b w:val="0"/>
        </w:rPr>
        <w:t xml:space="preserve"> </w:t>
      </w:r>
      <w:r w:rsidR="006E33CE">
        <w:rPr>
          <w:b w:val="0"/>
        </w:rPr>
        <w:t>8</w:t>
      </w:r>
      <w:r w:rsidR="00414F38">
        <w:rPr>
          <w:b w:val="0"/>
        </w:rPr>
        <w:t>14</w:t>
      </w:r>
      <w:r w:rsidR="00355689">
        <w:rPr>
          <w:b w:val="0"/>
        </w:rPr>
        <w:t>, от 2</w:t>
      </w:r>
      <w:r w:rsidR="00414F38">
        <w:rPr>
          <w:b w:val="0"/>
        </w:rPr>
        <w:t>9</w:t>
      </w:r>
      <w:r w:rsidR="00355689">
        <w:rPr>
          <w:b w:val="0"/>
        </w:rPr>
        <w:t>.</w:t>
      </w:r>
      <w:r w:rsidR="00414F38">
        <w:rPr>
          <w:b w:val="0"/>
        </w:rPr>
        <w:t>12</w:t>
      </w:r>
      <w:r w:rsidR="00122B75">
        <w:rPr>
          <w:b w:val="0"/>
        </w:rPr>
        <w:t>.2023</w:t>
      </w:r>
      <w:r w:rsidR="00355689">
        <w:rPr>
          <w:b w:val="0"/>
        </w:rPr>
        <w:t xml:space="preserve"> № </w:t>
      </w:r>
      <w:r w:rsidR="00414F38">
        <w:rPr>
          <w:b w:val="0"/>
        </w:rPr>
        <w:t>1145</w:t>
      </w:r>
      <w:r w:rsidR="0053595E" w:rsidRPr="00A3213A">
        <w:rPr>
          <w:b w:val="0"/>
        </w:rPr>
        <w:t>)</w:t>
      </w:r>
      <w:r w:rsidR="00750CE9">
        <w:rPr>
          <w:b w:val="0"/>
        </w:rPr>
        <w:t xml:space="preserve"> (далее </w:t>
      </w:r>
      <w:proofErr w:type="gramStart"/>
      <w:r w:rsidR="00750CE9">
        <w:rPr>
          <w:b w:val="0"/>
        </w:rPr>
        <w:t>-п</w:t>
      </w:r>
      <w:proofErr w:type="gramEnd"/>
      <w:r w:rsidR="00750CE9">
        <w:rPr>
          <w:b w:val="0"/>
        </w:rPr>
        <w:t>остановление Администрации)</w:t>
      </w:r>
      <w:r w:rsidR="000505D5">
        <w:rPr>
          <w:b w:val="0"/>
        </w:rPr>
        <w:t xml:space="preserve"> </w:t>
      </w:r>
      <w:r w:rsidR="00750CE9">
        <w:rPr>
          <w:b w:val="0"/>
        </w:rPr>
        <w:t>следующие изменения:</w:t>
      </w:r>
    </w:p>
    <w:p w:rsidR="00702515" w:rsidRDefault="00750CE9" w:rsidP="0053595E">
      <w:pPr>
        <w:pStyle w:val="ConsPlusTitle"/>
        <w:widowControl/>
        <w:ind w:firstLine="709"/>
        <w:jc w:val="both"/>
        <w:rPr>
          <w:b w:val="0"/>
        </w:rPr>
      </w:pPr>
      <w:r>
        <w:rPr>
          <w:b w:val="0"/>
        </w:rPr>
        <w:t>1.1. Заголовок постановления Администрации изложить в следующей редакции:</w:t>
      </w:r>
      <w:r w:rsidR="000714D5" w:rsidRPr="000714D5">
        <w:rPr>
          <w:b w:val="0"/>
        </w:rPr>
        <w:t xml:space="preserve"> </w:t>
      </w:r>
      <w:r>
        <w:rPr>
          <w:b w:val="0"/>
        </w:rPr>
        <w:t xml:space="preserve">   </w:t>
      </w:r>
      <w:r w:rsidR="000714D5" w:rsidRPr="00A3213A">
        <w:rPr>
          <w:b w:val="0"/>
        </w:rPr>
        <w:t>«Об утверждении  муниципальной программы «</w:t>
      </w:r>
      <w:r w:rsidR="00414F38">
        <w:rPr>
          <w:b w:val="0"/>
        </w:rPr>
        <w:t xml:space="preserve">Организация </w:t>
      </w:r>
      <w:r w:rsidR="00414F38">
        <w:rPr>
          <w:b w:val="0"/>
        </w:rPr>
        <w:lastRenderedPageBreak/>
        <w:t>автотранспортного обслуживания органов местного самоуправления муниципального образования «Демидовский муниципальный округ» Смоленской области</w:t>
      </w:r>
      <w:r w:rsidR="000714D5" w:rsidRPr="00A3213A">
        <w:rPr>
          <w:b w:val="0"/>
        </w:rPr>
        <w:t>»</w:t>
      </w:r>
      <w:r>
        <w:rPr>
          <w:b w:val="0"/>
        </w:rPr>
        <w:t>.</w:t>
      </w:r>
    </w:p>
    <w:p w:rsidR="000714D5" w:rsidRDefault="00750CE9" w:rsidP="0053595E">
      <w:pPr>
        <w:pStyle w:val="ConsPlusTitle"/>
        <w:widowControl/>
        <w:ind w:firstLine="709"/>
        <w:jc w:val="both"/>
      </w:pPr>
      <w:r>
        <w:rPr>
          <w:b w:val="0"/>
        </w:rPr>
        <w:t xml:space="preserve">1.2. Приложение к </w:t>
      </w:r>
      <w:r w:rsidRPr="00A3213A">
        <w:rPr>
          <w:b w:val="0"/>
        </w:rPr>
        <w:t>муниципальной программ</w:t>
      </w:r>
      <w:r>
        <w:rPr>
          <w:b w:val="0"/>
        </w:rPr>
        <w:t>е</w:t>
      </w:r>
      <w:r w:rsidRPr="00A3213A">
        <w:rPr>
          <w:b w:val="0"/>
        </w:rPr>
        <w:t xml:space="preserve"> «</w:t>
      </w:r>
      <w:r w:rsidR="00414F38" w:rsidRPr="00414F38">
        <w:rPr>
          <w:b w:val="0"/>
        </w:rPr>
        <w:t xml:space="preserve">Организация автотранспортного обслуживания органов местного самоуправления муниципального образования «Демидовский </w:t>
      </w:r>
      <w:r w:rsidR="00414F38">
        <w:rPr>
          <w:b w:val="0"/>
        </w:rPr>
        <w:t>муниципальный округ</w:t>
      </w:r>
      <w:r w:rsidR="00414F38" w:rsidRPr="00414F38">
        <w:rPr>
          <w:b w:val="0"/>
        </w:rPr>
        <w:t>» Смоленской области</w:t>
      </w:r>
      <w:r>
        <w:rPr>
          <w:b w:val="0"/>
        </w:rPr>
        <w:t xml:space="preserve">» изложить в новой редакции </w:t>
      </w:r>
      <w:proofErr w:type="gramStart"/>
      <w:r>
        <w:rPr>
          <w:b w:val="0"/>
        </w:rPr>
        <w:t>согласно приложения</w:t>
      </w:r>
      <w:proofErr w:type="gramEnd"/>
      <w:r>
        <w:rPr>
          <w:b w:val="0"/>
        </w:rPr>
        <w:t xml:space="preserve"> к настоящему постановлению.</w:t>
      </w:r>
    </w:p>
    <w:p w:rsidR="002F5597" w:rsidRPr="007136E9" w:rsidRDefault="00C52ECB" w:rsidP="000505D5">
      <w:pPr>
        <w:pStyle w:val="Standard"/>
        <w:tabs>
          <w:tab w:val="left" w:pos="9684"/>
        </w:tabs>
        <w:autoSpaceDE w:val="0"/>
        <w:jc w:val="both"/>
        <w:rPr>
          <w:sz w:val="28"/>
          <w:szCs w:val="28"/>
        </w:rPr>
      </w:pPr>
      <w:r>
        <w:rPr>
          <w:sz w:val="28"/>
          <w:szCs w:val="28"/>
        </w:rPr>
        <w:t xml:space="preserve">         </w:t>
      </w:r>
      <w:r w:rsidR="00750CE9">
        <w:rPr>
          <w:sz w:val="28"/>
          <w:szCs w:val="28"/>
        </w:rPr>
        <w:t xml:space="preserve"> </w:t>
      </w:r>
      <w:r w:rsidR="000505D5">
        <w:rPr>
          <w:sz w:val="28"/>
          <w:szCs w:val="28"/>
        </w:rPr>
        <w:t>2</w:t>
      </w:r>
      <w:r w:rsidR="00EF6403">
        <w:rPr>
          <w:sz w:val="28"/>
          <w:szCs w:val="28"/>
        </w:rPr>
        <w:t xml:space="preserve">. </w:t>
      </w:r>
      <w:proofErr w:type="gramStart"/>
      <w:r w:rsidR="002F5597" w:rsidRPr="007136E9">
        <w:rPr>
          <w:sz w:val="28"/>
          <w:szCs w:val="28"/>
        </w:rPr>
        <w:t>Разместить</w:t>
      </w:r>
      <w:proofErr w:type="gramEnd"/>
      <w:r w:rsidR="002F5597" w:rsidRPr="007136E9">
        <w:rPr>
          <w:sz w:val="28"/>
          <w:szCs w:val="28"/>
        </w:rPr>
        <w:t xml:space="preserve"> настоящее постановление на официальном сайте Администрации муниципального образования «Демидовский </w:t>
      </w:r>
      <w:r w:rsidR="000505D5">
        <w:rPr>
          <w:sz w:val="28"/>
          <w:szCs w:val="28"/>
        </w:rPr>
        <w:t>муниципальный округ</w:t>
      </w:r>
      <w:r w:rsidR="002F5597" w:rsidRPr="007136E9">
        <w:rPr>
          <w:sz w:val="28"/>
          <w:szCs w:val="28"/>
        </w:rPr>
        <w:t>» Смоленской области</w:t>
      </w:r>
      <w:r w:rsidR="002F5597">
        <w:rPr>
          <w:sz w:val="28"/>
          <w:szCs w:val="28"/>
        </w:rPr>
        <w:t xml:space="preserve"> в </w:t>
      </w:r>
      <w:r w:rsidR="00AE0FD1">
        <w:rPr>
          <w:sz w:val="28"/>
          <w:szCs w:val="28"/>
        </w:rPr>
        <w:t xml:space="preserve">информационно-телекоммуникационной </w:t>
      </w:r>
      <w:r w:rsidR="002F5597">
        <w:rPr>
          <w:sz w:val="28"/>
          <w:szCs w:val="28"/>
        </w:rPr>
        <w:t>сети «Интернет»</w:t>
      </w:r>
      <w:r w:rsidR="002F5597" w:rsidRPr="007136E9">
        <w:rPr>
          <w:sz w:val="28"/>
          <w:szCs w:val="28"/>
        </w:rPr>
        <w:t>.</w:t>
      </w:r>
    </w:p>
    <w:p w:rsidR="002F5597" w:rsidRDefault="00750CE9" w:rsidP="002F5597">
      <w:pPr>
        <w:pStyle w:val="Standard"/>
        <w:autoSpaceDE w:val="0"/>
        <w:ind w:firstLine="709"/>
        <w:jc w:val="both"/>
        <w:rPr>
          <w:color w:val="000000"/>
          <w:kern w:val="0"/>
          <w:sz w:val="28"/>
          <w:szCs w:val="28"/>
        </w:rPr>
      </w:pPr>
      <w:r>
        <w:rPr>
          <w:kern w:val="0"/>
          <w:sz w:val="28"/>
          <w:szCs w:val="28"/>
        </w:rPr>
        <w:t>3</w:t>
      </w:r>
      <w:r w:rsidR="002F5597" w:rsidRPr="007136E9">
        <w:rPr>
          <w:kern w:val="0"/>
          <w:sz w:val="28"/>
          <w:szCs w:val="28"/>
        </w:rPr>
        <w:t xml:space="preserve">. </w:t>
      </w:r>
      <w:proofErr w:type="gramStart"/>
      <w:r w:rsidR="002F5597" w:rsidRPr="007136E9">
        <w:rPr>
          <w:kern w:val="0"/>
          <w:sz w:val="28"/>
          <w:szCs w:val="28"/>
        </w:rPr>
        <w:t>Контроль за</w:t>
      </w:r>
      <w:proofErr w:type="gramEnd"/>
      <w:r w:rsidR="002F5597" w:rsidRPr="007136E9">
        <w:rPr>
          <w:kern w:val="0"/>
          <w:sz w:val="28"/>
          <w:szCs w:val="28"/>
        </w:rPr>
        <w:t xml:space="preserve"> исполнением настоящего постановления возложить на заместителя Главы </w:t>
      </w:r>
      <w:r w:rsidR="002F5597" w:rsidRPr="007136E9">
        <w:rPr>
          <w:color w:val="000000"/>
          <w:kern w:val="0"/>
          <w:sz w:val="28"/>
          <w:szCs w:val="28"/>
        </w:rPr>
        <w:t xml:space="preserve">муниципального образования «Демидовский </w:t>
      </w:r>
      <w:r w:rsidR="000505D5">
        <w:rPr>
          <w:color w:val="000000"/>
          <w:kern w:val="0"/>
          <w:sz w:val="28"/>
          <w:szCs w:val="28"/>
        </w:rPr>
        <w:t>муниципальный округ</w:t>
      </w:r>
      <w:r w:rsidR="002F5597" w:rsidRPr="007136E9">
        <w:rPr>
          <w:color w:val="000000"/>
          <w:kern w:val="0"/>
          <w:sz w:val="28"/>
          <w:szCs w:val="28"/>
        </w:rPr>
        <w:t xml:space="preserve">» Смоленской области </w:t>
      </w:r>
      <w:r w:rsidR="00414F38" w:rsidRPr="00414F38">
        <w:rPr>
          <w:color w:val="000000"/>
          <w:kern w:val="0"/>
          <w:sz w:val="28"/>
          <w:szCs w:val="28"/>
        </w:rPr>
        <w:t xml:space="preserve">А.Е. </w:t>
      </w:r>
      <w:proofErr w:type="spellStart"/>
      <w:r w:rsidR="00414F38" w:rsidRPr="00414F38">
        <w:rPr>
          <w:color w:val="000000"/>
          <w:kern w:val="0"/>
          <w:sz w:val="28"/>
          <w:szCs w:val="28"/>
        </w:rPr>
        <w:t>Чистенина</w:t>
      </w:r>
      <w:proofErr w:type="spellEnd"/>
      <w:r w:rsidR="002F5597" w:rsidRPr="007136E9">
        <w:rPr>
          <w:color w:val="000000"/>
          <w:kern w:val="0"/>
          <w:sz w:val="28"/>
          <w:szCs w:val="28"/>
        </w:rPr>
        <w:t>.</w:t>
      </w:r>
    </w:p>
    <w:p w:rsidR="00750CE9" w:rsidRDefault="00750CE9" w:rsidP="002F5597">
      <w:pPr>
        <w:pStyle w:val="Standard"/>
        <w:autoSpaceDE w:val="0"/>
        <w:ind w:firstLine="709"/>
        <w:jc w:val="both"/>
        <w:rPr>
          <w:color w:val="000000"/>
          <w:kern w:val="0"/>
          <w:sz w:val="28"/>
          <w:szCs w:val="28"/>
        </w:rPr>
      </w:pPr>
      <w:r>
        <w:rPr>
          <w:color w:val="000000"/>
          <w:kern w:val="0"/>
          <w:sz w:val="28"/>
          <w:szCs w:val="28"/>
        </w:rPr>
        <w:t>4. Настоящее постановление распространяет свое действие на правоотношения</w:t>
      </w:r>
      <w:r w:rsidR="0001300A">
        <w:rPr>
          <w:color w:val="000000"/>
          <w:kern w:val="0"/>
          <w:sz w:val="28"/>
          <w:szCs w:val="28"/>
        </w:rPr>
        <w:t>,</w:t>
      </w:r>
      <w:r>
        <w:rPr>
          <w:color w:val="000000"/>
          <w:kern w:val="0"/>
          <w:sz w:val="28"/>
          <w:szCs w:val="28"/>
        </w:rPr>
        <w:t xml:space="preserve"> возникшие с </w:t>
      </w:r>
      <w:r w:rsidR="0001300A">
        <w:rPr>
          <w:color w:val="000000"/>
          <w:kern w:val="0"/>
          <w:sz w:val="28"/>
          <w:szCs w:val="28"/>
        </w:rPr>
        <w:t>1 января 2025 года.</w:t>
      </w:r>
    </w:p>
    <w:p w:rsidR="00EF6403" w:rsidRDefault="00EF6403" w:rsidP="002F5597">
      <w:pPr>
        <w:pStyle w:val="Standard"/>
        <w:autoSpaceDE w:val="0"/>
        <w:ind w:firstLine="709"/>
        <w:jc w:val="both"/>
        <w:rPr>
          <w:color w:val="000000"/>
          <w:kern w:val="0"/>
          <w:sz w:val="28"/>
          <w:szCs w:val="28"/>
        </w:rPr>
      </w:pPr>
    </w:p>
    <w:p w:rsidR="00EF6403" w:rsidRDefault="00EF6403" w:rsidP="002F5597">
      <w:pPr>
        <w:pStyle w:val="Standard"/>
        <w:autoSpaceDE w:val="0"/>
        <w:ind w:firstLine="709"/>
        <w:jc w:val="both"/>
        <w:rPr>
          <w:sz w:val="28"/>
          <w:szCs w:val="28"/>
        </w:rPr>
      </w:pPr>
    </w:p>
    <w:p w:rsidR="002F5597" w:rsidRDefault="002F5597" w:rsidP="002F5597">
      <w:pPr>
        <w:pStyle w:val="Standard"/>
        <w:rPr>
          <w:sz w:val="28"/>
        </w:rPr>
      </w:pPr>
    </w:p>
    <w:p w:rsidR="002F5597" w:rsidRDefault="002F5597" w:rsidP="002F5597">
      <w:pPr>
        <w:pStyle w:val="Standard"/>
        <w:rPr>
          <w:sz w:val="28"/>
        </w:rPr>
      </w:pPr>
      <w:r>
        <w:rPr>
          <w:sz w:val="28"/>
        </w:rPr>
        <w:t>Глав</w:t>
      </w:r>
      <w:r w:rsidR="000505D5">
        <w:rPr>
          <w:sz w:val="28"/>
        </w:rPr>
        <w:t>а</w:t>
      </w:r>
      <w:r>
        <w:rPr>
          <w:sz w:val="28"/>
        </w:rPr>
        <w:t xml:space="preserve"> муниципального образования</w:t>
      </w:r>
    </w:p>
    <w:p w:rsidR="000505D5" w:rsidRDefault="002F5597" w:rsidP="00355689">
      <w:pPr>
        <w:pStyle w:val="Standard"/>
        <w:rPr>
          <w:sz w:val="28"/>
        </w:rPr>
      </w:pPr>
      <w:r>
        <w:rPr>
          <w:sz w:val="28"/>
        </w:rPr>
        <w:t xml:space="preserve">«Демидовский </w:t>
      </w:r>
      <w:r w:rsidR="000505D5">
        <w:rPr>
          <w:sz w:val="28"/>
        </w:rPr>
        <w:t>муниципальный округ</w:t>
      </w:r>
      <w:r>
        <w:rPr>
          <w:sz w:val="28"/>
        </w:rPr>
        <w:t>»</w:t>
      </w:r>
    </w:p>
    <w:p w:rsidR="001B2EE4" w:rsidRDefault="002F5597" w:rsidP="00355689">
      <w:pPr>
        <w:pStyle w:val="Standard"/>
        <w:rPr>
          <w:szCs w:val="28"/>
        </w:rPr>
      </w:pPr>
      <w:r>
        <w:rPr>
          <w:sz w:val="28"/>
        </w:rPr>
        <w:t xml:space="preserve"> Смоленской области</w:t>
      </w:r>
      <w:r w:rsidR="00C517E0">
        <w:rPr>
          <w:sz w:val="28"/>
        </w:rPr>
        <w:t xml:space="preserve">                                                                               </w:t>
      </w:r>
      <w:r w:rsidR="0055301F">
        <w:rPr>
          <w:sz w:val="28"/>
        </w:rPr>
        <w:t xml:space="preserve"> </w:t>
      </w:r>
      <w:r w:rsidR="00DD5B8A" w:rsidRPr="0044094E">
        <w:rPr>
          <w:b/>
          <w:sz w:val="28"/>
        </w:rPr>
        <w:t>С</w:t>
      </w:r>
      <w:r w:rsidRPr="0044094E">
        <w:rPr>
          <w:b/>
          <w:sz w:val="28"/>
        </w:rPr>
        <w:t>.</w:t>
      </w:r>
      <w:r w:rsidR="00DD5B8A" w:rsidRPr="0044094E">
        <w:rPr>
          <w:b/>
          <w:sz w:val="28"/>
        </w:rPr>
        <w:t>В</w:t>
      </w:r>
      <w:r w:rsidRPr="0044094E">
        <w:rPr>
          <w:b/>
          <w:sz w:val="28"/>
        </w:rPr>
        <w:t xml:space="preserve">. </w:t>
      </w:r>
      <w:r w:rsidR="00DD5B8A" w:rsidRPr="0044094E">
        <w:rPr>
          <w:b/>
          <w:sz w:val="28"/>
        </w:rPr>
        <w:t>Николае</w:t>
      </w:r>
      <w:r w:rsidRPr="0044094E">
        <w:rPr>
          <w:b/>
          <w:sz w:val="28"/>
        </w:rPr>
        <w:t>в</w:t>
      </w:r>
    </w:p>
    <w:p w:rsidR="001B2EE4" w:rsidRDefault="001B2EE4" w:rsidP="001B2EE4">
      <w:pPr>
        <w:rPr>
          <w:rFonts w:cs="Times New Roman"/>
          <w:szCs w:val="28"/>
        </w:rPr>
      </w:pPr>
    </w:p>
    <w:p w:rsidR="001B2EE4" w:rsidRDefault="001B2EE4"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191CFB" w:rsidRDefault="00191CFB" w:rsidP="001B2EE4">
      <w:pPr>
        <w:rPr>
          <w:rFonts w:cs="Times New Roman"/>
          <w:szCs w:val="28"/>
        </w:rPr>
      </w:pPr>
    </w:p>
    <w:p w:rsidR="0055301F" w:rsidRDefault="0055301F" w:rsidP="00F104A0">
      <w:pPr>
        <w:pStyle w:val="Standard"/>
        <w:autoSpaceDE w:val="0"/>
        <w:jc w:val="right"/>
        <w:rPr>
          <w:bCs/>
          <w:szCs w:val="28"/>
        </w:rPr>
      </w:pPr>
    </w:p>
    <w:p w:rsidR="00FA3E0F" w:rsidRDefault="00FA3E0F" w:rsidP="00F104A0">
      <w:pPr>
        <w:pStyle w:val="Standard"/>
        <w:autoSpaceDE w:val="0"/>
        <w:jc w:val="right"/>
        <w:rPr>
          <w:bCs/>
          <w:szCs w:val="28"/>
        </w:rPr>
      </w:pPr>
    </w:p>
    <w:p w:rsidR="00F104A0" w:rsidRDefault="00F104A0" w:rsidP="00F104A0">
      <w:pPr>
        <w:pStyle w:val="Standard"/>
        <w:autoSpaceDE w:val="0"/>
        <w:jc w:val="right"/>
        <w:rPr>
          <w:bCs/>
          <w:szCs w:val="28"/>
        </w:rPr>
      </w:pPr>
      <w:r w:rsidRPr="00F104A0">
        <w:rPr>
          <w:bCs/>
          <w:szCs w:val="28"/>
        </w:rPr>
        <w:lastRenderedPageBreak/>
        <w:t>Приложение</w:t>
      </w:r>
    </w:p>
    <w:p w:rsidR="00F104A0" w:rsidRPr="00F104A0" w:rsidRDefault="00F104A0" w:rsidP="00F104A0">
      <w:pPr>
        <w:pStyle w:val="Standard"/>
        <w:autoSpaceDE w:val="0"/>
        <w:jc w:val="center"/>
        <w:rPr>
          <w:bCs/>
          <w:szCs w:val="28"/>
        </w:rPr>
      </w:pPr>
      <w:r w:rsidRPr="00F104A0">
        <w:rPr>
          <w:bCs/>
          <w:szCs w:val="28"/>
        </w:rPr>
        <w:t xml:space="preserve"> </w:t>
      </w:r>
      <w:r w:rsidR="00C517E0">
        <w:rPr>
          <w:bCs/>
          <w:szCs w:val="28"/>
        </w:rPr>
        <w:t xml:space="preserve">                                                                                                                                  </w:t>
      </w:r>
      <w:r w:rsidR="00FE5EC2">
        <w:rPr>
          <w:bCs/>
          <w:szCs w:val="28"/>
        </w:rPr>
        <w:t xml:space="preserve">          </w:t>
      </w:r>
      <w:r w:rsidRPr="00F104A0">
        <w:rPr>
          <w:bCs/>
          <w:szCs w:val="28"/>
        </w:rPr>
        <w:t>к Постановлению Администрации</w:t>
      </w:r>
    </w:p>
    <w:p w:rsidR="00F104A0" w:rsidRPr="00F104A0" w:rsidRDefault="00F104A0" w:rsidP="00F104A0">
      <w:pPr>
        <w:pStyle w:val="Standard"/>
        <w:autoSpaceDE w:val="0"/>
        <w:jc w:val="right"/>
        <w:rPr>
          <w:bCs/>
          <w:szCs w:val="28"/>
        </w:rPr>
      </w:pPr>
      <w:r w:rsidRPr="00F104A0">
        <w:rPr>
          <w:bCs/>
          <w:szCs w:val="28"/>
        </w:rPr>
        <w:t xml:space="preserve">                                                                     муниципального образования</w:t>
      </w:r>
    </w:p>
    <w:p w:rsidR="00F104A0" w:rsidRPr="00F104A0" w:rsidRDefault="00F104A0" w:rsidP="00F104A0">
      <w:pPr>
        <w:pStyle w:val="Standard"/>
        <w:autoSpaceDE w:val="0"/>
        <w:jc w:val="right"/>
        <w:rPr>
          <w:bCs/>
          <w:szCs w:val="28"/>
        </w:rPr>
      </w:pPr>
      <w:r w:rsidRPr="00F104A0">
        <w:rPr>
          <w:bCs/>
          <w:szCs w:val="28"/>
        </w:rPr>
        <w:t xml:space="preserve">                                                        «Демидовский </w:t>
      </w:r>
      <w:r>
        <w:rPr>
          <w:bCs/>
          <w:szCs w:val="28"/>
        </w:rPr>
        <w:t>муниципальный округ</w:t>
      </w:r>
      <w:r w:rsidRPr="00F104A0">
        <w:rPr>
          <w:bCs/>
          <w:szCs w:val="28"/>
        </w:rPr>
        <w:t xml:space="preserve">» </w:t>
      </w:r>
    </w:p>
    <w:p w:rsidR="00F104A0" w:rsidRPr="00F104A0" w:rsidRDefault="00F104A0" w:rsidP="00F104A0">
      <w:pPr>
        <w:pStyle w:val="Standard"/>
        <w:autoSpaceDE w:val="0"/>
        <w:jc w:val="right"/>
        <w:rPr>
          <w:bCs/>
          <w:szCs w:val="28"/>
        </w:rPr>
      </w:pPr>
      <w:r w:rsidRPr="00F104A0">
        <w:rPr>
          <w:bCs/>
          <w:szCs w:val="28"/>
        </w:rPr>
        <w:t xml:space="preserve">                                                      Смоленской области</w:t>
      </w:r>
    </w:p>
    <w:p w:rsidR="00F104A0" w:rsidRPr="00F104A0" w:rsidRDefault="00F104A0" w:rsidP="00F104A0">
      <w:pPr>
        <w:pStyle w:val="Standard"/>
        <w:jc w:val="right"/>
        <w:rPr>
          <w:bCs/>
          <w:szCs w:val="28"/>
        </w:rPr>
      </w:pPr>
      <w:r w:rsidRPr="00F104A0">
        <w:rPr>
          <w:bCs/>
          <w:szCs w:val="28"/>
        </w:rPr>
        <w:t xml:space="preserve">                                                                                    от </w:t>
      </w:r>
      <w:r>
        <w:rPr>
          <w:bCs/>
          <w:szCs w:val="28"/>
        </w:rPr>
        <w:t>___________  № _____</w:t>
      </w:r>
    </w:p>
    <w:p w:rsidR="006D40BB" w:rsidRDefault="006D40BB" w:rsidP="00F104A0">
      <w:pPr>
        <w:pStyle w:val="Standard"/>
        <w:autoSpaceDE w:val="0"/>
        <w:jc w:val="right"/>
        <w:rPr>
          <w:bCs/>
          <w:szCs w:val="28"/>
        </w:rPr>
      </w:pPr>
    </w:p>
    <w:p w:rsidR="006D40BB" w:rsidRDefault="006D40BB" w:rsidP="006D40BB">
      <w:pPr>
        <w:pStyle w:val="Standard"/>
        <w:autoSpaceDE w:val="0"/>
        <w:jc w:val="center"/>
        <w:rPr>
          <w:b/>
          <w:bCs/>
          <w:szCs w:val="28"/>
        </w:rPr>
      </w:pPr>
    </w:p>
    <w:p w:rsidR="006D40BB" w:rsidRDefault="006D40BB" w:rsidP="006D40BB">
      <w:pPr>
        <w:pStyle w:val="Standard"/>
        <w:autoSpaceDE w:val="0"/>
      </w:pPr>
    </w:p>
    <w:p w:rsidR="001C703C" w:rsidRDefault="001C703C" w:rsidP="0090017E">
      <w:pPr>
        <w:ind w:left="1701" w:right="1700"/>
        <w:jc w:val="center"/>
        <w:rPr>
          <w:rFonts w:ascii="Times New Roman" w:eastAsia="Times New Roman" w:hAnsi="Times New Roman"/>
          <w:b/>
          <w:sz w:val="28"/>
          <w:szCs w:val="28"/>
          <w:lang w:eastAsia="ru-RU"/>
        </w:rPr>
      </w:pPr>
    </w:p>
    <w:p w:rsidR="001C703C" w:rsidRDefault="001C703C" w:rsidP="0090017E">
      <w:pPr>
        <w:ind w:left="1701" w:right="1700"/>
        <w:jc w:val="center"/>
        <w:rPr>
          <w:rFonts w:ascii="Times New Roman" w:eastAsia="Times New Roman" w:hAnsi="Times New Roman"/>
          <w:b/>
          <w:sz w:val="28"/>
          <w:szCs w:val="28"/>
          <w:lang w:eastAsia="ru-RU"/>
        </w:rPr>
      </w:pPr>
    </w:p>
    <w:p w:rsidR="001C703C" w:rsidRDefault="001C703C" w:rsidP="0090017E">
      <w:pPr>
        <w:ind w:left="1701" w:right="1700"/>
        <w:jc w:val="center"/>
        <w:rPr>
          <w:rFonts w:ascii="Times New Roman" w:eastAsia="Times New Roman" w:hAnsi="Times New Roman"/>
          <w:b/>
          <w:sz w:val="28"/>
          <w:szCs w:val="28"/>
          <w:lang w:eastAsia="ru-RU"/>
        </w:rPr>
      </w:pPr>
    </w:p>
    <w:p w:rsidR="001C703C" w:rsidRDefault="001C703C" w:rsidP="0090017E">
      <w:pPr>
        <w:ind w:left="1701" w:right="1700"/>
        <w:jc w:val="center"/>
        <w:rPr>
          <w:rFonts w:ascii="Times New Roman" w:eastAsia="Times New Roman" w:hAnsi="Times New Roman"/>
          <w:b/>
          <w:sz w:val="28"/>
          <w:szCs w:val="28"/>
          <w:lang w:eastAsia="ru-RU"/>
        </w:rPr>
      </w:pPr>
    </w:p>
    <w:p w:rsidR="001C703C" w:rsidRDefault="001C703C" w:rsidP="0090017E">
      <w:pPr>
        <w:ind w:left="1701" w:right="1700"/>
        <w:jc w:val="center"/>
        <w:rPr>
          <w:rFonts w:ascii="Times New Roman" w:eastAsia="Times New Roman" w:hAnsi="Times New Roman"/>
          <w:b/>
          <w:sz w:val="28"/>
          <w:szCs w:val="28"/>
          <w:lang w:eastAsia="ru-RU"/>
        </w:rPr>
      </w:pPr>
    </w:p>
    <w:p w:rsidR="001C703C" w:rsidRDefault="001C703C" w:rsidP="0090017E">
      <w:pPr>
        <w:ind w:left="1701" w:right="1700"/>
        <w:jc w:val="center"/>
        <w:rPr>
          <w:rFonts w:ascii="Times New Roman" w:eastAsia="Times New Roman" w:hAnsi="Times New Roman"/>
          <w:b/>
          <w:sz w:val="28"/>
          <w:szCs w:val="28"/>
          <w:lang w:eastAsia="ru-RU"/>
        </w:rPr>
      </w:pPr>
    </w:p>
    <w:p w:rsidR="001C703C" w:rsidRDefault="001C703C" w:rsidP="0090017E">
      <w:pPr>
        <w:ind w:left="1701" w:right="1700"/>
        <w:jc w:val="center"/>
        <w:rPr>
          <w:rFonts w:ascii="Times New Roman" w:eastAsia="Times New Roman" w:hAnsi="Times New Roman"/>
          <w:b/>
          <w:sz w:val="28"/>
          <w:szCs w:val="28"/>
          <w:lang w:eastAsia="ru-RU"/>
        </w:rPr>
      </w:pPr>
    </w:p>
    <w:p w:rsidR="001C703C" w:rsidRDefault="001C703C" w:rsidP="0090017E">
      <w:pPr>
        <w:ind w:left="1701" w:right="1700"/>
        <w:jc w:val="center"/>
        <w:rPr>
          <w:rFonts w:ascii="Times New Roman" w:eastAsia="Times New Roman" w:hAnsi="Times New Roman"/>
          <w:b/>
          <w:sz w:val="28"/>
          <w:szCs w:val="28"/>
          <w:lang w:eastAsia="ru-RU"/>
        </w:rPr>
      </w:pPr>
    </w:p>
    <w:p w:rsidR="001C703C" w:rsidRDefault="001C703C" w:rsidP="0090017E">
      <w:pPr>
        <w:ind w:left="1701" w:right="1700"/>
        <w:jc w:val="center"/>
        <w:rPr>
          <w:rFonts w:ascii="Times New Roman" w:eastAsia="Times New Roman" w:hAnsi="Times New Roman"/>
          <w:b/>
          <w:sz w:val="28"/>
          <w:szCs w:val="28"/>
          <w:lang w:eastAsia="ru-RU"/>
        </w:rPr>
      </w:pPr>
    </w:p>
    <w:p w:rsidR="001C703C" w:rsidRDefault="001C703C" w:rsidP="0090017E">
      <w:pPr>
        <w:ind w:left="1701" w:right="1700"/>
        <w:jc w:val="center"/>
        <w:rPr>
          <w:rFonts w:ascii="Times New Roman" w:eastAsia="Times New Roman" w:hAnsi="Times New Roman"/>
          <w:b/>
          <w:sz w:val="28"/>
          <w:szCs w:val="28"/>
          <w:lang w:eastAsia="ru-RU"/>
        </w:rPr>
      </w:pPr>
    </w:p>
    <w:p w:rsidR="0090017E" w:rsidRDefault="0090017E" w:rsidP="001C703C">
      <w:pPr>
        <w:ind w:left="1701" w:right="1700"/>
        <w:jc w:val="center"/>
        <w:rPr>
          <w:rFonts w:ascii="Times New Roman" w:eastAsia="Times New Roman" w:hAnsi="Times New Roman"/>
          <w:b/>
          <w:sz w:val="28"/>
          <w:szCs w:val="28"/>
          <w:lang w:eastAsia="ru-RU"/>
        </w:rPr>
      </w:pPr>
      <w:proofErr w:type="gramStart"/>
      <w:r>
        <w:rPr>
          <w:rFonts w:ascii="Times New Roman" w:eastAsia="Times New Roman" w:hAnsi="Times New Roman"/>
          <w:b/>
          <w:sz w:val="28"/>
          <w:szCs w:val="28"/>
          <w:lang w:eastAsia="ru-RU"/>
        </w:rPr>
        <w:t>П</w:t>
      </w:r>
      <w:proofErr w:type="gramEnd"/>
      <w:r>
        <w:rPr>
          <w:rFonts w:ascii="Times New Roman" w:eastAsia="Times New Roman" w:hAnsi="Times New Roman"/>
          <w:b/>
          <w:sz w:val="28"/>
          <w:szCs w:val="28"/>
          <w:lang w:eastAsia="ru-RU"/>
        </w:rPr>
        <w:t xml:space="preserve"> А С П О Р Т</w:t>
      </w:r>
    </w:p>
    <w:p w:rsidR="0090017E" w:rsidRDefault="0090017E" w:rsidP="001C703C">
      <w:pPr>
        <w:ind w:left="1701" w:right="170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муниципальной программы</w:t>
      </w:r>
    </w:p>
    <w:p w:rsidR="001C703C" w:rsidRDefault="001C703C" w:rsidP="001C703C">
      <w:pPr>
        <w:ind w:left="1701" w:right="1700"/>
        <w:jc w:val="center"/>
        <w:rPr>
          <w:rFonts w:ascii="Times New Roman" w:eastAsia="Times New Roman" w:hAnsi="Times New Roman"/>
          <w:b/>
          <w:sz w:val="28"/>
          <w:szCs w:val="28"/>
          <w:lang w:eastAsia="ru-RU"/>
        </w:rPr>
      </w:pPr>
    </w:p>
    <w:p w:rsidR="003F5EEA" w:rsidRDefault="001C703C" w:rsidP="001C703C">
      <w:pPr>
        <w:ind w:right="-143"/>
        <w:jc w:val="center"/>
        <w:rPr>
          <w:rFonts w:ascii="Times New Roman" w:hAnsi="Times New Roman"/>
          <w:b/>
          <w:sz w:val="28"/>
          <w:szCs w:val="28"/>
        </w:rPr>
      </w:pPr>
      <w:r>
        <w:rPr>
          <w:rFonts w:ascii="Times New Roman" w:hAnsi="Times New Roman"/>
          <w:b/>
          <w:sz w:val="28"/>
          <w:szCs w:val="28"/>
        </w:rPr>
        <w:t>«</w:t>
      </w:r>
      <w:r w:rsidR="003F5EEA" w:rsidRPr="003F5EEA">
        <w:rPr>
          <w:rFonts w:ascii="Times New Roman" w:hAnsi="Times New Roman"/>
          <w:b/>
          <w:sz w:val="28"/>
          <w:szCs w:val="28"/>
        </w:rPr>
        <w:t xml:space="preserve">Организация автотранспортного обслуживания органов местного самоуправления муниципального образования </w:t>
      </w:r>
    </w:p>
    <w:p w:rsidR="00122B75" w:rsidRDefault="003F5EEA" w:rsidP="001C703C">
      <w:pPr>
        <w:ind w:right="-143"/>
        <w:jc w:val="center"/>
        <w:rPr>
          <w:rFonts w:ascii="Times New Roman" w:hAnsi="Times New Roman"/>
          <w:b/>
          <w:sz w:val="28"/>
          <w:szCs w:val="28"/>
        </w:rPr>
      </w:pPr>
      <w:r w:rsidRPr="003F5EEA">
        <w:rPr>
          <w:rFonts w:ascii="Times New Roman" w:hAnsi="Times New Roman"/>
          <w:b/>
          <w:sz w:val="28"/>
          <w:szCs w:val="28"/>
        </w:rPr>
        <w:t>«Демидовский муниципальный округ</w:t>
      </w:r>
      <w:r w:rsidR="0090017E" w:rsidRPr="001C703C">
        <w:rPr>
          <w:rFonts w:ascii="Times New Roman" w:hAnsi="Times New Roman"/>
          <w:b/>
          <w:sz w:val="28"/>
          <w:szCs w:val="28"/>
        </w:rPr>
        <w:t>»</w:t>
      </w:r>
      <w:r w:rsidR="00122B75">
        <w:rPr>
          <w:rFonts w:ascii="Times New Roman" w:hAnsi="Times New Roman"/>
          <w:b/>
          <w:sz w:val="28"/>
          <w:szCs w:val="28"/>
        </w:rPr>
        <w:t xml:space="preserve"> </w:t>
      </w:r>
    </w:p>
    <w:p w:rsidR="0090017E" w:rsidRPr="001C703C" w:rsidRDefault="00122B75" w:rsidP="001C703C">
      <w:pPr>
        <w:ind w:right="-143"/>
        <w:jc w:val="center"/>
        <w:rPr>
          <w:rFonts w:ascii="Times New Roman" w:eastAsia="Times New Roman" w:hAnsi="Times New Roman"/>
          <w:b/>
          <w:sz w:val="28"/>
          <w:szCs w:val="28"/>
          <w:lang w:eastAsia="ru-RU"/>
        </w:rPr>
      </w:pPr>
      <w:r>
        <w:rPr>
          <w:rFonts w:ascii="Times New Roman" w:hAnsi="Times New Roman"/>
          <w:b/>
          <w:sz w:val="28"/>
          <w:szCs w:val="28"/>
        </w:rPr>
        <w:t>Смоленской области</w:t>
      </w:r>
      <w:r w:rsidR="00FE5EC2">
        <w:rPr>
          <w:rFonts w:ascii="Times New Roman" w:hAnsi="Times New Roman"/>
          <w:b/>
          <w:sz w:val="28"/>
          <w:szCs w:val="28"/>
        </w:rPr>
        <w:t>»</w:t>
      </w: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1C703C" w:rsidRDefault="001C703C" w:rsidP="0090017E">
      <w:pPr>
        <w:ind w:left="1701" w:right="1700"/>
        <w:jc w:val="both"/>
        <w:rPr>
          <w:rFonts w:ascii="Times New Roman" w:eastAsia="Times New Roman" w:hAnsi="Times New Roman"/>
          <w:sz w:val="28"/>
          <w:szCs w:val="28"/>
          <w:lang w:eastAsia="ru-RU"/>
        </w:rPr>
      </w:pPr>
    </w:p>
    <w:p w:rsidR="003F5EEA" w:rsidRPr="003F5EEA" w:rsidRDefault="003F5EEA" w:rsidP="003F5EEA">
      <w:pPr>
        <w:widowControl/>
        <w:numPr>
          <w:ilvl w:val="0"/>
          <w:numId w:val="46"/>
        </w:numPr>
        <w:autoSpaceDN/>
        <w:spacing w:after="200" w:line="276" w:lineRule="auto"/>
        <w:contextualSpacing/>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lastRenderedPageBreak/>
        <w:t>Основные положения</w:t>
      </w:r>
    </w:p>
    <w:p w:rsidR="00165AEC" w:rsidRPr="003F5EEA" w:rsidRDefault="00165AEC" w:rsidP="003F5EEA">
      <w:pPr>
        <w:widowControl/>
        <w:autoSpaceDN/>
        <w:ind w:left="360"/>
        <w:jc w:val="both"/>
        <w:textAlignment w:val="auto"/>
        <w:rPr>
          <w:rFonts w:ascii="Times New Roman" w:eastAsia="Times New Roman" w:hAnsi="Times New Roman" w:cs="Times New Roman"/>
          <w:b/>
          <w:kern w:val="0"/>
          <w:sz w:val="28"/>
          <w:szCs w:val="28"/>
          <w:lang w:eastAsia="ru-RU" w:bidi="ar-SA"/>
        </w:rPr>
      </w:pPr>
    </w:p>
    <w:tbl>
      <w:tblPr>
        <w:tblW w:w="0" w:type="auto"/>
        <w:tblInd w:w="-5" w:type="dxa"/>
        <w:tblLayout w:type="fixed"/>
        <w:tblLook w:val="0000" w:firstRow="0" w:lastRow="0" w:firstColumn="0" w:lastColumn="0" w:noHBand="0" w:noVBand="0"/>
      </w:tblPr>
      <w:tblGrid>
        <w:gridCol w:w="3511"/>
        <w:gridCol w:w="6920"/>
      </w:tblGrid>
      <w:tr w:rsidR="003F5EEA" w:rsidRPr="003F5EEA" w:rsidTr="000C7E3B">
        <w:trPr>
          <w:cantSplit/>
          <w:trHeight w:val="706"/>
        </w:trPr>
        <w:tc>
          <w:tcPr>
            <w:tcW w:w="3511"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 xml:space="preserve">Ответственный исполнитель </w:t>
            </w:r>
            <w:r w:rsidRPr="003F5EEA">
              <w:rPr>
                <w:rFonts w:ascii="Times New Roman" w:eastAsia="Times New Roman" w:hAnsi="Times New Roman" w:cs="Times New Roman"/>
                <w:kern w:val="0"/>
                <w:lang w:eastAsia="ru-RU" w:bidi="ar-SA"/>
              </w:rPr>
              <w:br/>
              <w:t>муниципальной программы</w:t>
            </w:r>
          </w:p>
        </w:tc>
        <w:tc>
          <w:tcPr>
            <w:tcW w:w="6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Calibri" w:hAnsi="Times New Roman" w:cs="Times New Roman"/>
                <w:bCs/>
                <w:kern w:val="0"/>
                <w:sz w:val="28"/>
                <w:szCs w:val="28"/>
                <w:lang w:bidi="ar-SA"/>
              </w:rPr>
              <w:t>Муниципальное казенное учреждение автомобильного транспорта муниципального образования «Демидовский муниципальный округ» Смоленской области</w:t>
            </w:r>
          </w:p>
        </w:tc>
      </w:tr>
      <w:tr w:rsidR="003F5EEA" w:rsidRPr="003F5EEA" w:rsidTr="000C7E3B">
        <w:trPr>
          <w:cantSplit/>
          <w:trHeight w:val="407"/>
        </w:trPr>
        <w:tc>
          <w:tcPr>
            <w:tcW w:w="3511"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Период реализации муниципальной программы</w:t>
            </w:r>
          </w:p>
        </w:tc>
        <w:tc>
          <w:tcPr>
            <w:tcW w:w="6920"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этап I: 2022-2024</w:t>
            </w:r>
          </w:p>
          <w:p w:rsidR="003F5EEA" w:rsidRPr="003F5EEA" w:rsidRDefault="003F5EEA" w:rsidP="00A300D6">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этап II: 2025-202</w:t>
            </w:r>
            <w:r w:rsidR="00A300D6">
              <w:rPr>
                <w:rFonts w:ascii="Times New Roman" w:eastAsia="Times New Roman" w:hAnsi="Times New Roman" w:cs="Times New Roman"/>
                <w:kern w:val="0"/>
                <w:lang w:eastAsia="ru-RU" w:bidi="ar-SA"/>
              </w:rPr>
              <w:t>7</w:t>
            </w:r>
          </w:p>
        </w:tc>
      </w:tr>
      <w:tr w:rsidR="003F5EEA" w:rsidRPr="003F5EEA" w:rsidTr="000C7E3B">
        <w:trPr>
          <w:cantSplit/>
          <w:trHeight w:val="725"/>
        </w:trPr>
        <w:tc>
          <w:tcPr>
            <w:tcW w:w="3511"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Цель муниципальной программы</w:t>
            </w:r>
          </w:p>
        </w:tc>
        <w:tc>
          <w:tcPr>
            <w:tcW w:w="6920"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pacing w:line="252" w:lineRule="auto"/>
              <w:jc w:val="both"/>
              <w:textAlignment w:val="auto"/>
              <w:rPr>
                <w:rFonts w:ascii="Times New Roman" w:hAnsi="Times New Roman" w:cs="Times New Roman"/>
                <w:kern w:val="0"/>
                <w:lang w:eastAsia="ru-RU" w:bidi="ar-SA"/>
              </w:rPr>
            </w:pPr>
            <w:r w:rsidRPr="003F5EEA">
              <w:rPr>
                <w:rFonts w:ascii="Times New Roman" w:eastAsia="Calibri" w:hAnsi="Times New Roman" w:cs="Times New Roman"/>
                <w:kern w:val="0"/>
                <w:sz w:val="28"/>
                <w:szCs w:val="28"/>
                <w:lang w:bidi="ar-SA"/>
              </w:rPr>
              <w:t>Организация автотранспортного обслуживания органов местного самоуправления муниципального образования «Демидовский муниципальный округ» Смоленской области.</w:t>
            </w:r>
          </w:p>
        </w:tc>
      </w:tr>
      <w:tr w:rsidR="003F5EEA" w:rsidRPr="003F5EEA" w:rsidTr="000C7E3B">
        <w:trPr>
          <w:cantSplit/>
          <w:trHeight w:val="677"/>
        </w:trPr>
        <w:tc>
          <w:tcPr>
            <w:tcW w:w="3511"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hAnsi="Times New Roman" w:cs="Times New Roman"/>
                <w:kern w:val="0"/>
                <w:lang w:eastAsia="ru-RU" w:bidi="ar-SA"/>
              </w:rPr>
              <w:t>Объемы финансового обеспечения за весь период реализации</w:t>
            </w:r>
            <w:r w:rsidRPr="003F5EEA">
              <w:rPr>
                <w:rFonts w:ascii="Times New Roman" w:eastAsia="Times New Roman" w:hAnsi="Times New Roman" w:cs="Times New Roman"/>
                <w:kern w:val="0"/>
                <w:lang w:eastAsia="ru-RU" w:bidi="ar-SA"/>
              </w:rPr>
              <w:t xml:space="preserve"> (по годам реализации и в разрезе источников финансирования на очередной финансовый год и первый, второй годы планового периода)</w:t>
            </w:r>
          </w:p>
        </w:tc>
        <w:tc>
          <w:tcPr>
            <w:tcW w:w="6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 xml:space="preserve">общий объем финансирования составляет </w:t>
            </w:r>
            <w:r w:rsidRPr="003F5EEA">
              <w:rPr>
                <w:rFonts w:ascii="Times New Roman" w:eastAsia="Times New Roman" w:hAnsi="Times New Roman" w:cs="Times New Roman"/>
                <w:b/>
                <w:kern w:val="0"/>
                <w:u w:val="single"/>
                <w:lang w:eastAsia="ru-RU" w:bidi="ar-SA"/>
              </w:rPr>
              <w:t>87 505 609,99</w:t>
            </w:r>
            <w:r w:rsidRPr="003F5EEA">
              <w:rPr>
                <w:rFonts w:ascii="Times New Roman" w:eastAsia="Times New Roman" w:hAnsi="Times New Roman" w:cs="Times New Roman"/>
                <w:kern w:val="0"/>
                <w:lang w:eastAsia="ru-RU" w:bidi="ar-SA"/>
              </w:rPr>
              <w:t xml:space="preserve"> рублей, из них:</w:t>
            </w:r>
          </w:p>
          <w:p w:rsidR="003F5EEA" w:rsidRPr="003F5EEA" w:rsidRDefault="003F5EEA" w:rsidP="003F5EEA">
            <w:pPr>
              <w:autoSpaceDN/>
              <w:spacing w:line="252" w:lineRule="auto"/>
              <w:jc w:val="both"/>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b/>
                <w:kern w:val="0"/>
                <w:lang w:eastAsia="ru-RU" w:bidi="ar-SA"/>
              </w:rPr>
              <w:t>2022 – 2024</w:t>
            </w:r>
            <w:r w:rsidRPr="003F5EEA">
              <w:rPr>
                <w:rFonts w:ascii="Times New Roman" w:eastAsia="Times New Roman" w:hAnsi="Times New Roman" w:cs="Times New Roman"/>
                <w:kern w:val="0"/>
                <w:lang w:eastAsia="ru-RU" w:bidi="ar-SA"/>
              </w:rPr>
              <w:t xml:space="preserve"> год </w:t>
            </w:r>
            <w:r w:rsidRPr="003F5EEA">
              <w:rPr>
                <w:rFonts w:ascii="Times New Roman" w:eastAsia="Times New Roman" w:hAnsi="Times New Roman" w:cs="Times New Roman"/>
                <w:b/>
                <w:kern w:val="0"/>
                <w:u w:val="single"/>
                <w:lang w:eastAsia="ru-RU" w:bidi="ar-SA"/>
              </w:rPr>
              <w:t>20 521 231,63</w:t>
            </w:r>
            <w:r w:rsidRPr="003F5EEA">
              <w:rPr>
                <w:rFonts w:ascii="Times New Roman" w:eastAsia="Times New Roman" w:hAnsi="Times New Roman" w:cs="Times New Roman"/>
                <w:kern w:val="0"/>
                <w:lang w:eastAsia="ru-RU" w:bidi="ar-SA"/>
              </w:rPr>
              <w:t xml:space="preserve"> рублей, из них:</w:t>
            </w:r>
          </w:p>
          <w:p w:rsidR="003F5EEA" w:rsidRPr="003F5EEA" w:rsidRDefault="003F5EEA" w:rsidP="003F5EEA">
            <w:pPr>
              <w:autoSpaceDN/>
              <w:spacing w:line="252" w:lineRule="auto"/>
              <w:jc w:val="both"/>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 xml:space="preserve">средства федерального бюджета – </w:t>
            </w:r>
            <w:r w:rsidR="00122B75">
              <w:rPr>
                <w:rFonts w:ascii="Times New Roman" w:eastAsia="Calibri" w:hAnsi="Times New Roman" w:cs="Times New Roman"/>
                <w:kern w:val="0"/>
                <w:lang w:bidi="ar-SA"/>
              </w:rPr>
              <w:t>0,00</w:t>
            </w:r>
            <w:r w:rsidRPr="003F5EEA">
              <w:rPr>
                <w:rFonts w:ascii="Times New Roman" w:eastAsia="Calibri" w:hAnsi="Times New Roman" w:cs="Times New Roman"/>
                <w:kern w:val="0"/>
                <w:lang w:bidi="ar-SA"/>
              </w:rPr>
              <w:t xml:space="preserve"> рублей;</w:t>
            </w:r>
          </w:p>
          <w:p w:rsidR="003F5EEA" w:rsidRPr="003F5EEA" w:rsidRDefault="003F5EEA" w:rsidP="003F5EEA">
            <w:pPr>
              <w:autoSpaceDN/>
              <w:spacing w:line="252" w:lineRule="auto"/>
              <w:jc w:val="both"/>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средства областного бюджета –</w:t>
            </w:r>
            <w:r w:rsidR="00122B75">
              <w:rPr>
                <w:rFonts w:ascii="Times New Roman" w:eastAsia="Calibri" w:hAnsi="Times New Roman" w:cs="Times New Roman"/>
                <w:kern w:val="0"/>
                <w:lang w:bidi="ar-SA"/>
              </w:rPr>
              <w:t xml:space="preserve"> 0,00</w:t>
            </w:r>
            <w:r w:rsidRPr="003F5EEA">
              <w:rPr>
                <w:rFonts w:ascii="Times New Roman" w:eastAsia="Calibri" w:hAnsi="Times New Roman" w:cs="Times New Roman"/>
                <w:kern w:val="0"/>
                <w:lang w:bidi="ar-SA"/>
              </w:rPr>
              <w:t xml:space="preserve"> рублей;</w:t>
            </w:r>
          </w:p>
          <w:p w:rsidR="003F5EEA" w:rsidRPr="003F5EEA" w:rsidRDefault="003F5EEA" w:rsidP="003F5EEA">
            <w:pPr>
              <w:autoSpaceDN/>
              <w:spacing w:line="252" w:lineRule="auto"/>
              <w:jc w:val="both"/>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средства местных бюджетов – 20 521 231,63 рублей;</w:t>
            </w:r>
          </w:p>
          <w:p w:rsidR="003F5EEA" w:rsidRPr="003F5EEA" w:rsidRDefault="003F5EEA" w:rsidP="003F5EEA">
            <w:pPr>
              <w:autoSpaceDN/>
              <w:spacing w:line="252" w:lineRule="auto"/>
              <w:jc w:val="both"/>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 xml:space="preserve">средства внебюджетных источников – </w:t>
            </w:r>
            <w:r w:rsidR="00122B75">
              <w:rPr>
                <w:rFonts w:ascii="Times New Roman" w:eastAsia="Calibri" w:hAnsi="Times New Roman" w:cs="Times New Roman"/>
                <w:kern w:val="0"/>
                <w:lang w:bidi="ar-SA"/>
              </w:rPr>
              <w:t>0,00</w:t>
            </w:r>
            <w:r w:rsidRPr="003F5EEA">
              <w:rPr>
                <w:rFonts w:ascii="Times New Roman" w:eastAsia="Calibri" w:hAnsi="Times New Roman" w:cs="Times New Roman"/>
                <w:kern w:val="0"/>
                <w:lang w:bidi="ar-SA"/>
              </w:rPr>
              <w:t xml:space="preserve"> рублей;</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lang w:eastAsia="ru-RU" w:bidi="ar-SA"/>
              </w:rPr>
              <w:t>2025</w:t>
            </w:r>
            <w:r w:rsidRPr="003F5EEA">
              <w:rPr>
                <w:rFonts w:ascii="Times New Roman" w:eastAsia="Times New Roman" w:hAnsi="Times New Roman" w:cs="Times New Roman"/>
                <w:kern w:val="0"/>
                <w:lang w:eastAsia="ru-RU" w:bidi="ar-SA"/>
              </w:rPr>
              <w:t xml:space="preserve"> год </w:t>
            </w:r>
            <w:r w:rsidRPr="003F5EEA">
              <w:rPr>
                <w:rFonts w:ascii="Times New Roman" w:eastAsia="Times New Roman" w:hAnsi="Times New Roman" w:cs="Times New Roman"/>
                <w:b/>
                <w:kern w:val="0"/>
                <w:u w:val="single"/>
                <w:lang w:eastAsia="ru-RU" w:bidi="ar-SA"/>
              </w:rPr>
              <w:t>23 324 009,11</w:t>
            </w:r>
            <w:r w:rsidRPr="003F5EEA">
              <w:rPr>
                <w:rFonts w:ascii="Times New Roman" w:eastAsia="Times New Roman" w:hAnsi="Times New Roman" w:cs="Times New Roman"/>
                <w:kern w:val="0"/>
                <w:lang w:eastAsia="ru-RU" w:bidi="ar-SA"/>
              </w:rPr>
              <w:t xml:space="preserve"> рублей, из них:</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 xml:space="preserve">средства федерального бюджета – </w:t>
            </w:r>
            <w:r w:rsidR="00122B75">
              <w:rPr>
                <w:rFonts w:ascii="Times New Roman" w:eastAsia="Times New Roman" w:hAnsi="Times New Roman" w:cs="Times New Roman"/>
                <w:kern w:val="0"/>
                <w:lang w:eastAsia="ru-RU" w:bidi="ar-SA"/>
              </w:rPr>
              <w:t>0,00</w:t>
            </w:r>
            <w:r w:rsidRPr="003F5EEA">
              <w:rPr>
                <w:rFonts w:ascii="Times New Roman" w:eastAsia="Times New Roman" w:hAnsi="Times New Roman" w:cs="Times New Roman"/>
                <w:kern w:val="0"/>
                <w:lang w:eastAsia="ru-RU" w:bidi="ar-SA"/>
              </w:rPr>
              <w:t xml:space="preserve"> рублей;</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средства областного бюджета –</w:t>
            </w:r>
            <w:r w:rsidR="00122B75">
              <w:rPr>
                <w:rFonts w:ascii="Times New Roman" w:eastAsia="Times New Roman" w:hAnsi="Times New Roman" w:cs="Times New Roman"/>
                <w:kern w:val="0"/>
                <w:lang w:eastAsia="ru-RU" w:bidi="ar-SA"/>
              </w:rPr>
              <w:t xml:space="preserve"> 0,00</w:t>
            </w:r>
            <w:r w:rsidRPr="003F5EEA">
              <w:rPr>
                <w:rFonts w:ascii="Times New Roman" w:eastAsia="Times New Roman" w:hAnsi="Times New Roman" w:cs="Times New Roman"/>
                <w:kern w:val="0"/>
                <w:lang w:eastAsia="ru-RU" w:bidi="ar-SA"/>
              </w:rPr>
              <w:t xml:space="preserve"> рублей;</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 xml:space="preserve">средства местных бюджетов – </w:t>
            </w:r>
            <w:r w:rsidRPr="003F5EEA">
              <w:rPr>
                <w:rFonts w:ascii="Times New Roman" w:eastAsia="Times New Roman" w:hAnsi="Times New Roman" w:cs="Times New Roman"/>
                <w:kern w:val="0"/>
                <w:u w:val="single"/>
                <w:lang w:eastAsia="ru-RU" w:bidi="ar-SA"/>
              </w:rPr>
              <w:t>23 324 009,11</w:t>
            </w:r>
            <w:r w:rsidRPr="003F5EEA">
              <w:rPr>
                <w:rFonts w:ascii="Times New Roman" w:eastAsia="Times New Roman" w:hAnsi="Times New Roman" w:cs="Times New Roman"/>
                <w:kern w:val="0"/>
                <w:lang w:eastAsia="ru-RU" w:bidi="ar-SA"/>
              </w:rPr>
              <w:t xml:space="preserve"> рублей;</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 xml:space="preserve">средства внебюджетных источников – </w:t>
            </w:r>
            <w:r w:rsidR="00122B75">
              <w:rPr>
                <w:rFonts w:ascii="Times New Roman" w:eastAsia="Times New Roman" w:hAnsi="Times New Roman" w:cs="Times New Roman"/>
                <w:kern w:val="0"/>
                <w:lang w:eastAsia="ru-RU" w:bidi="ar-SA"/>
              </w:rPr>
              <w:t>0,00</w:t>
            </w:r>
            <w:r w:rsidRPr="003F5EEA">
              <w:rPr>
                <w:rFonts w:ascii="Times New Roman" w:eastAsia="Times New Roman" w:hAnsi="Times New Roman" w:cs="Times New Roman"/>
                <w:kern w:val="0"/>
                <w:lang w:eastAsia="ru-RU" w:bidi="ar-SA"/>
              </w:rPr>
              <w:t xml:space="preserve"> рублей;</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lang w:eastAsia="ru-RU" w:bidi="ar-SA"/>
              </w:rPr>
              <w:t>2026</w:t>
            </w:r>
            <w:r w:rsidRPr="003F5EEA">
              <w:rPr>
                <w:rFonts w:ascii="Times New Roman" w:eastAsia="Times New Roman" w:hAnsi="Times New Roman" w:cs="Times New Roman"/>
                <w:kern w:val="0"/>
                <w:lang w:eastAsia="ru-RU" w:bidi="ar-SA"/>
              </w:rPr>
              <w:t xml:space="preserve"> год </w:t>
            </w:r>
            <w:r w:rsidRPr="003F5EEA">
              <w:rPr>
                <w:rFonts w:ascii="Times New Roman" w:eastAsia="Times New Roman" w:hAnsi="Times New Roman" w:cs="Times New Roman"/>
                <w:b/>
                <w:kern w:val="0"/>
                <w:u w:val="single"/>
                <w:lang w:eastAsia="ru-RU" w:bidi="ar-SA"/>
              </w:rPr>
              <w:t>21 683 926,41</w:t>
            </w:r>
            <w:r w:rsidRPr="003F5EEA">
              <w:rPr>
                <w:rFonts w:ascii="Times New Roman" w:eastAsia="Times New Roman" w:hAnsi="Times New Roman" w:cs="Times New Roman"/>
                <w:kern w:val="0"/>
                <w:lang w:eastAsia="ru-RU" w:bidi="ar-SA"/>
              </w:rPr>
              <w:t xml:space="preserve"> рублей, из них:</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 xml:space="preserve">средства федерального бюджета – </w:t>
            </w:r>
            <w:r w:rsidR="00122B75">
              <w:rPr>
                <w:rFonts w:ascii="Times New Roman" w:eastAsia="Times New Roman" w:hAnsi="Times New Roman" w:cs="Times New Roman"/>
                <w:kern w:val="0"/>
                <w:lang w:eastAsia="ru-RU" w:bidi="ar-SA"/>
              </w:rPr>
              <w:t>0,00</w:t>
            </w:r>
            <w:r w:rsidRPr="003F5EEA">
              <w:rPr>
                <w:rFonts w:ascii="Times New Roman" w:eastAsia="Times New Roman" w:hAnsi="Times New Roman" w:cs="Times New Roman"/>
                <w:kern w:val="0"/>
                <w:lang w:eastAsia="ru-RU" w:bidi="ar-SA"/>
              </w:rPr>
              <w:t xml:space="preserve"> рублей;</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средства областного бюджета –</w:t>
            </w:r>
            <w:r w:rsidR="00122B75">
              <w:rPr>
                <w:rFonts w:ascii="Times New Roman" w:eastAsia="Times New Roman" w:hAnsi="Times New Roman" w:cs="Times New Roman"/>
                <w:kern w:val="0"/>
                <w:lang w:eastAsia="ru-RU" w:bidi="ar-SA"/>
              </w:rPr>
              <w:t xml:space="preserve"> 0,00</w:t>
            </w:r>
            <w:r w:rsidRPr="003F5EEA">
              <w:rPr>
                <w:rFonts w:ascii="Times New Roman" w:eastAsia="Times New Roman" w:hAnsi="Times New Roman" w:cs="Times New Roman"/>
                <w:kern w:val="0"/>
                <w:lang w:eastAsia="ru-RU" w:bidi="ar-SA"/>
              </w:rPr>
              <w:t xml:space="preserve"> рублей;</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 xml:space="preserve">средства местных бюджетов – </w:t>
            </w:r>
            <w:r w:rsidRPr="003F5EEA">
              <w:rPr>
                <w:rFonts w:ascii="Times New Roman" w:eastAsia="Times New Roman" w:hAnsi="Times New Roman" w:cs="Times New Roman"/>
                <w:kern w:val="0"/>
                <w:u w:val="single"/>
                <w:lang w:eastAsia="ru-RU" w:bidi="ar-SA"/>
              </w:rPr>
              <w:t>21 683 926,41</w:t>
            </w:r>
            <w:r w:rsidRPr="003F5EEA">
              <w:rPr>
                <w:rFonts w:ascii="Times New Roman" w:eastAsia="Times New Roman" w:hAnsi="Times New Roman" w:cs="Times New Roman"/>
                <w:kern w:val="0"/>
                <w:lang w:eastAsia="ru-RU" w:bidi="ar-SA"/>
              </w:rPr>
              <w:t xml:space="preserve"> рублей;</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 xml:space="preserve">средства внебюджетных источников – </w:t>
            </w:r>
            <w:r w:rsidR="00122B75">
              <w:rPr>
                <w:rFonts w:ascii="Times New Roman" w:eastAsia="Times New Roman" w:hAnsi="Times New Roman" w:cs="Times New Roman"/>
                <w:kern w:val="0"/>
                <w:lang w:eastAsia="ru-RU" w:bidi="ar-SA"/>
              </w:rPr>
              <w:t>0,00</w:t>
            </w:r>
            <w:r w:rsidRPr="003F5EEA">
              <w:rPr>
                <w:rFonts w:ascii="Times New Roman" w:eastAsia="Times New Roman" w:hAnsi="Times New Roman" w:cs="Times New Roman"/>
                <w:kern w:val="0"/>
                <w:lang w:eastAsia="ru-RU" w:bidi="ar-SA"/>
              </w:rPr>
              <w:t xml:space="preserve"> рублей;</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lang w:eastAsia="ru-RU" w:bidi="ar-SA"/>
              </w:rPr>
              <w:t>2027</w:t>
            </w:r>
            <w:r w:rsidRPr="003F5EEA">
              <w:rPr>
                <w:rFonts w:ascii="Times New Roman" w:eastAsia="Times New Roman" w:hAnsi="Times New Roman" w:cs="Times New Roman"/>
                <w:kern w:val="0"/>
                <w:lang w:eastAsia="ru-RU" w:bidi="ar-SA"/>
              </w:rPr>
              <w:t xml:space="preserve"> год </w:t>
            </w:r>
            <w:r w:rsidRPr="003F5EEA">
              <w:rPr>
                <w:rFonts w:ascii="Times New Roman" w:eastAsia="Times New Roman" w:hAnsi="Times New Roman" w:cs="Times New Roman"/>
                <w:b/>
                <w:kern w:val="0"/>
                <w:u w:val="single"/>
                <w:lang w:eastAsia="ru-RU" w:bidi="ar-SA"/>
              </w:rPr>
              <w:t>21 976 442,84</w:t>
            </w:r>
            <w:r w:rsidRPr="003F5EEA">
              <w:rPr>
                <w:rFonts w:ascii="Times New Roman" w:eastAsia="Times New Roman" w:hAnsi="Times New Roman" w:cs="Times New Roman"/>
                <w:kern w:val="0"/>
                <w:lang w:eastAsia="ru-RU" w:bidi="ar-SA"/>
              </w:rPr>
              <w:t xml:space="preserve"> рублей, из них:</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 xml:space="preserve">средства федерального бюджета – </w:t>
            </w:r>
            <w:r w:rsidR="00122B75">
              <w:rPr>
                <w:rFonts w:ascii="Times New Roman" w:eastAsia="Times New Roman" w:hAnsi="Times New Roman" w:cs="Times New Roman"/>
                <w:kern w:val="0"/>
                <w:lang w:eastAsia="ru-RU" w:bidi="ar-SA"/>
              </w:rPr>
              <w:t>0,00</w:t>
            </w:r>
            <w:r w:rsidRPr="003F5EEA">
              <w:rPr>
                <w:rFonts w:ascii="Times New Roman" w:eastAsia="Times New Roman" w:hAnsi="Times New Roman" w:cs="Times New Roman"/>
                <w:kern w:val="0"/>
                <w:lang w:eastAsia="ru-RU" w:bidi="ar-SA"/>
              </w:rPr>
              <w:t xml:space="preserve"> рублей;</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средства областного бюджета –</w:t>
            </w:r>
            <w:r w:rsidR="00122B75">
              <w:rPr>
                <w:rFonts w:ascii="Times New Roman" w:eastAsia="Times New Roman" w:hAnsi="Times New Roman" w:cs="Times New Roman"/>
                <w:kern w:val="0"/>
                <w:lang w:eastAsia="ru-RU" w:bidi="ar-SA"/>
              </w:rPr>
              <w:t xml:space="preserve"> 0,00</w:t>
            </w:r>
            <w:r w:rsidRPr="003F5EEA">
              <w:rPr>
                <w:rFonts w:ascii="Times New Roman" w:eastAsia="Times New Roman" w:hAnsi="Times New Roman" w:cs="Times New Roman"/>
                <w:kern w:val="0"/>
                <w:lang w:eastAsia="ru-RU" w:bidi="ar-SA"/>
              </w:rPr>
              <w:t xml:space="preserve"> рублей;</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 xml:space="preserve">средства местных бюджетов – </w:t>
            </w:r>
            <w:r w:rsidRPr="003F5EEA">
              <w:rPr>
                <w:rFonts w:ascii="Times New Roman" w:eastAsia="Times New Roman" w:hAnsi="Times New Roman" w:cs="Times New Roman"/>
                <w:kern w:val="0"/>
                <w:u w:val="single"/>
                <w:lang w:eastAsia="ru-RU" w:bidi="ar-SA"/>
              </w:rPr>
              <w:t>21 976 442,84</w:t>
            </w:r>
            <w:r w:rsidRPr="003F5EEA">
              <w:rPr>
                <w:rFonts w:ascii="Times New Roman" w:eastAsia="Times New Roman" w:hAnsi="Times New Roman" w:cs="Times New Roman"/>
                <w:kern w:val="0"/>
                <w:lang w:eastAsia="ru-RU" w:bidi="ar-SA"/>
              </w:rPr>
              <w:t xml:space="preserve"> рублей;</w:t>
            </w:r>
          </w:p>
          <w:p w:rsidR="003F5EEA" w:rsidRPr="003F5EEA" w:rsidRDefault="003F5EEA" w:rsidP="003F5EEA">
            <w:pPr>
              <w:autoSpaceDN/>
              <w:spacing w:line="252" w:lineRule="auto"/>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 xml:space="preserve">средства внебюджетных источников – </w:t>
            </w:r>
            <w:r w:rsidR="00122B75">
              <w:rPr>
                <w:rFonts w:ascii="Times New Roman" w:eastAsia="Times New Roman" w:hAnsi="Times New Roman" w:cs="Times New Roman"/>
                <w:kern w:val="0"/>
                <w:lang w:eastAsia="ru-RU" w:bidi="ar-SA"/>
              </w:rPr>
              <w:t>0,00</w:t>
            </w:r>
            <w:r w:rsidRPr="003F5EEA">
              <w:rPr>
                <w:rFonts w:ascii="Times New Roman" w:eastAsia="Times New Roman" w:hAnsi="Times New Roman" w:cs="Times New Roman"/>
                <w:kern w:val="0"/>
                <w:lang w:eastAsia="ru-RU" w:bidi="ar-SA"/>
              </w:rPr>
              <w:t xml:space="preserve"> рублей.</w:t>
            </w:r>
          </w:p>
          <w:p w:rsidR="003F5EEA" w:rsidRPr="003F5EEA" w:rsidRDefault="003F5EEA" w:rsidP="003F5EEA">
            <w:pPr>
              <w:autoSpaceDN/>
              <w:spacing w:line="252" w:lineRule="auto"/>
              <w:jc w:val="both"/>
              <w:textAlignment w:val="auto"/>
              <w:rPr>
                <w:rFonts w:ascii="Times New Roman" w:hAnsi="Times New Roman" w:cs="Times New Roman"/>
                <w:kern w:val="0"/>
                <w:lang w:eastAsia="ru-RU" w:bidi="ar-SA"/>
              </w:rPr>
            </w:pPr>
          </w:p>
        </w:tc>
      </w:tr>
    </w:tbl>
    <w:p w:rsidR="003F5EEA" w:rsidRDefault="003F5EEA" w:rsidP="003F5EEA">
      <w:pPr>
        <w:widowControl/>
        <w:autoSpaceDN/>
        <w:contextualSpacing/>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2. Показатели муниципальной программы</w:t>
      </w:r>
    </w:p>
    <w:p w:rsidR="00165AEC" w:rsidRPr="003F5EEA" w:rsidRDefault="00165AEC" w:rsidP="003F5EEA">
      <w:pPr>
        <w:widowControl/>
        <w:autoSpaceDN/>
        <w:jc w:val="both"/>
        <w:textAlignment w:val="auto"/>
        <w:rPr>
          <w:rFonts w:ascii="Times New Roman" w:eastAsia="Times New Roman" w:hAnsi="Times New Roman" w:cs="Times New Roman"/>
          <w:b/>
          <w:kern w:val="0"/>
          <w:sz w:val="28"/>
          <w:szCs w:val="28"/>
          <w:lang w:eastAsia="ru-RU" w:bidi="ar-SA"/>
        </w:rPr>
      </w:pPr>
    </w:p>
    <w:tbl>
      <w:tblPr>
        <w:tblW w:w="0" w:type="auto"/>
        <w:tblInd w:w="108" w:type="dxa"/>
        <w:tblLayout w:type="fixed"/>
        <w:tblLook w:val="0000" w:firstRow="0" w:lastRow="0" w:firstColumn="0" w:lastColumn="0" w:noHBand="0" w:noVBand="0"/>
      </w:tblPr>
      <w:tblGrid>
        <w:gridCol w:w="2127"/>
        <w:gridCol w:w="1202"/>
        <w:gridCol w:w="2168"/>
        <w:gridCol w:w="1491"/>
        <w:gridCol w:w="1608"/>
        <w:gridCol w:w="1522"/>
      </w:tblGrid>
      <w:tr w:rsidR="003F5EEA" w:rsidRPr="003F5EEA" w:rsidTr="000C7E3B">
        <w:trPr>
          <w:cantSplit/>
          <w:tblHeader/>
        </w:trPr>
        <w:tc>
          <w:tcPr>
            <w:tcW w:w="2127"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76452C">
            <w:pPr>
              <w:autoSpaceDN/>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Наименование показателя</w:t>
            </w:r>
          </w:p>
        </w:tc>
        <w:tc>
          <w:tcPr>
            <w:tcW w:w="1202"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76452C">
            <w:pPr>
              <w:autoSpaceDN/>
              <w:ind w:firstLine="23"/>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Единица измерения</w:t>
            </w:r>
          </w:p>
        </w:tc>
        <w:tc>
          <w:tcPr>
            <w:tcW w:w="2168"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76452C">
            <w:pPr>
              <w:autoSpaceDN/>
              <w:ind w:firstLine="23"/>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 xml:space="preserve">Базовое значение показателя </w:t>
            </w:r>
            <w:r w:rsidR="0076452C">
              <w:rPr>
                <w:rFonts w:ascii="Times New Roman" w:eastAsia="Calibri" w:hAnsi="Times New Roman" w:cs="Times New Roman"/>
                <w:color w:val="22272F"/>
                <w:kern w:val="0"/>
                <w:shd w:val="clear" w:color="auto" w:fill="FFFFFF"/>
                <w:lang w:bidi="ar-SA"/>
              </w:rPr>
              <w:t>в 2024</w:t>
            </w:r>
            <w:r w:rsidRPr="003F5EEA">
              <w:rPr>
                <w:rFonts w:ascii="Times New Roman" w:eastAsia="Calibri" w:hAnsi="Times New Roman" w:cs="Times New Roman"/>
                <w:color w:val="22272F"/>
                <w:kern w:val="0"/>
                <w:shd w:val="clear" w:color="auto" w:fill="FFFFFF"/>
                <w:lang w:bidi="ar-SA"/>
              </w:rPr>
              <w:t xml:space="preserve"> году</w:t>
            </w:r>
          </w:p>
        </w:tc>
        <w:tc>
          <w:tcPr>
            <w:tcW w:w="46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76452C">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Планируемое значение показателя</w:t>
            </w:r>
          </w:p>
        </w:tc>
      </w:tr>
      <w:tr w:rsidR="003F5EEA" w:rsidRPr="003F5EEA" w:rsidTr="000C7E3B">
        <w:trPr>
          <w:cantSplit/>
          <w:trHeight w:val="448"/>
          <w:tblHeader/>
        </w:trPr>
        <w:tc>
          <w:tcPr>
            <w:tcW w:w="2127" w:type="dxa"/>
            <w:vMerge/>
            <w:tcBorders>
              <w:top w:val="single" w:sz="4" w:space="0" w:color="000000"/>
              <w:left w:val="single" w:sz="4" w:space="0" w:color="000000"/>
              <w:bottom w:val="single" w:sz="4" w:space="0" w:color="000000"/>
            </w:tcBorders>
            <w:shd w:val="clear" w:color="auto" w:fill="auto"/>
            <w:vAlign w:val="center"/>
          </w:tcPr>
          <w:p w:rsidR="003F5EEA" w:rsidRPr="003F5EEA" w:rsidRDefault="003F5EEA" w:rsidP="0076452C">
            <w:pPr>
              <w:autoSpaceDN/>
              <w:snapToGrid w:val="0"/>
              <w:ind w:firstLine="851"/>
              <w:jc w:val="center"/>
              <w:textAlignment w:val="auto"/>
              <w:rPr>
                <w:rFonts w:ascii="Times New Roman" w:eastAsia="Times New Roman" w:hAnsi="Times New Roman" w:cs="Times New Roman"/>
                <w:spacing w:val="-2"/>
                <w:kern w:val="0"/>
                <w:lang w:bidi="ar-SA"/>
              </w:rPr>
            </w:pPr>
          </w:p>
        </w:tc>
        <w:tc>
          <w:tcPr>
            <w:tcW w:w="1202" w:type="dxa"/>
            <w:vMerge/>
            <w:tcBorders>
              <w:top w:val="single" w:sz="4" w:space="0" w:color="000000"/>
              <w:left w:val="single" w:sz="4" w:space="0" w:color="000000"/>
              <w:bottom w:val="single" w:sz="4" w:space="0" w:color="000000"/>
            </w:tcBorders>
            <w:shd w:val="clear" w:color="auto" w:fill="auto"/>
          </w:tcPr>
          <w:p w:rsidR="003F5EEA" w:rsidRPr="003F5EEA" w:rsidRDefault="003F5EEA" w:rsidP="0076452C">
            <w:pPr>
              <w:autoSpaceDN/>
              <w:snapToGrid w:val="0"/>
              <w:ind w:firstLine="851"/>
              <w:jc w:val="center"/>
              <w:textAlignment w:val="auto"/>
              <w:rPr>
                <w:rFonts w:ascii="Times New Roman" w:eastAsia="Calibri" w:hAnsi="Times New Roman" w:cs="Times New Roman"/>
                <w:color w:val="22272F"/>
                <w:kern w:val="0"/>
                <w:shd w:val="clear" w:color="auto" w:fill="FFFFFF"/>
                <w:lang w:bidi="ar-SA"/>
              </w:rPr>
            </w:pPr>
          </w:p>
        </w:tc>
        <w:tc>
          <w:tcPr>
            <w:tcW w:w="2168" w:type="dxa"/>
            <w:vMerge/>
            <w:tcBorders>
              <w:top w:val="single" w:sz="4" w:space="0" w:color="000000"/>
              <w:left w:val="single" w:sz="4" w:space="0" w:color="000000"/>
              <w:bottom w:val="single" w:sz="4" w:space="0" w:color="000000"/>
            </w:tcBorders>
            <w:shd w:val="clear" w:color="auto" w:fill="auto"/>
          </w:tcPr>
          <w:p w:rsidR="003F5EEA" w:rsidRPr="003F5EEA" w:rsidRDefault="003F5EEA" w:rsidP="0076452C">
            <w:pPr>
              <w:autoSpaceDN/>
              <w:snapToGrid w:val="0"/>
              <w:ind w:firstLine="851"/>
              <w:jc w:val="center"/>
              <w:textAlignment w:val="auto"/>
              <w:rPr>
                <w:rFonts w:ascii="Times New Roman" w:eastAsia="Calibri" w:hAnsi="Times New Roman" w:cs="Times New Roman"/>
                <w:color w:val="22272F"/>
                <w:kern w:val="0"/>
                <w:shd w:val="clear" w:color="auto" w:fill="FFFFFF"/>
                <w:lang w:bidi="ar-SA"/>
              </w:rPr>
            </w:pPr>
          </w:p>
        </w:tc>
        <w:tc>
          <w:tcPr>
            <w:tcW w:w="1491" w:type="dxa"/>
            <w:tcBorders>
              <w:top w:val="single" w:sz="4" w:space="0" w:color="000000"/>
              <w:left w:val="single" w:sz="4" w:space="0" w:color="000000"/>
              <w:bottom w:val="single" w:sz="4" w:space="0" w:color="000000"/>
            </w:tcBorders>
            <w:shd w:val="clear" w:color="auto" w:fill="auto"/>
          </w:tcPr>
          <w:p w:rsidR="003F5EEA" w:rsidRPr="003F5EEA" w:rsidRDefault="0076452C" w:rsidP="0076452C">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color w:val="22272F"/>
                <w:kern w:val="0"/>
                <w:shd w:val="clear" w:color="auto" w:fill="FFFFFF"/>
                <w:lang w:bidi="ar-SA"/>
              </w:rPr>
              <w:t>2025</w:t>
            </w:r>
            <w:r w:rsidR="003F5EEA" w:rsidRPr="003F5EEA">
              <w:rPr>
                <w:rFonts w:ascii="Times New Roman" w:eastAsia="Calibri" w:hAnsi="Times New Roman" w:cs="Times New Roman"/>
                <w:color w:val="22272F"/>
                <w:kern w:val="0"/>
                <w:shd w:val="clear" w:color="auto" w:fill="FFFFFF"/>
                <w:lang w:bidi="ar-SA"/>
              </w:rPr>
              <w:t xml:space="preserve"> год</w:t>
            </w:r>
          </w:p>
        </w:tc>
        <w:tc>
          <w:tcPr>
            <w:tcW w:w="1608" w:type="dxa"/>
            <w:tcBorders>
              <w:top w:val="single" w:sz="4" w:space="0" w:color="000000"/>
              <w:left w:val="single" w:sz="4" w:space="0" w:color="000000"/>
              <w:bottom w:val="single" w:sz="4" w:space="0" w:color="000000"/>
            </w:tcBorders>
            <w:shd w:val="clear" w:color="auto" w:fill="auto"/>
          </w:tcPr>
          <w:p w:rsidR="003F5EEA" w:rsidRPr="003F5EEA" w:rsidRDefault="0076452C" w:rsidP="0076452C">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color w:val="22272F"/>
                <w:kern w:val="0"/>
                <w:shd w:val="clear" w:color="auto" w:fill="FFFFFF"/>
                <w:lang w:bidi="ar-SA"/>
              </w:rPr>
              <w:t>2026 год</w:t>
            </w:r>
          </w:p>
        </w:tc>
        <w:tc>
          <w:tcPr>
            <w:tcW w:w="1522"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76452C" w:rsidP="0076452C">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color w:val="22272F"/>
                <w:kern w:val="0"/>
                <w:shd w:val="clear" w:color="auto" w:fill="FFFFFF"/>
                <w:lang w:bidi="ar-SA"/>
              </w:rPr>
              <w:t>2027 год</w:t>
            </w:r>
          </w:p>
        </w:tc>
      </w:tr>
      <w:tr w:rsidR="003F5EEA" w:rsidRPr="003F5EEA" w:rsidTr="000C7E3B">
        <w:trPr>
          <w:trHeight w:val="282"/>
          <w:tblHeader/>
        </w:trPr>
        <w:tc>
          <w:tcPr>
            <w:tcW w:w="2127"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1</w:t>
            </w:r>
          </w:p>
        </w:tc>
        <w:tc>
          <w:tcPr>
            <w:tcW w:w="1202"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Calibri" w:hAnsi="Times New Roman" w:cs="Times New Roman"/>
                <w:spacing w:val="-2"/>
                <w:kern w:val="0"/>
                <w:lang w:bidi="ar-SA"/>
              </w:rPr>
              <w:t>2</w:t>
            </w:r>
          </w:p>
        </w:tc>
        <w:tc>
          <w:tcPr>
            <w:tcW w:w="2168"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Calibri" w:hAnsi="Times New Roman" w:cs="Times New Roman"/>
                <w:spacing w:val="-2"/>
                <w:kern w:val="0"/>
                <w:lang w:bidi="ar-SA"/>
              </w:rPr>
              <w:t>3</w:t>
            </w:r>
          </w:p>
        </w:tc>
        <w:tc>
          <w:tcPr>
            <w:tcW w:w="1491"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4</w:t>
            </w:r>
          </w:p>
        </w:tc>
        <w:tc>
          <w:tcPr>
            <w:tcW w:w="1608"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5</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6</w:t>
            </w:r>
          </w:p>
        </w:tc>
      </w:tr>
      <w:tr w:rsidR="003F5EEA" w:rsidRPr="003F5EEA" w:rsidTr="000C7E3B">
        <w:trPr>
          <w:trHeight w:val="433"/>
        </w:trPr>
        <w:tc>
          <w:tcPr>
            <w:tcW w:w="2127"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spacing w:line="228" w:lineRule="auto"/>
              <w:jc w:val="both"/>
              <w:textAlignment w:val="auto"/>
              <w:rPr>
                <w:rFonts w:ascii="Times New Roman" w:eastAsia="Times New Roman" w:hAnsi="Times New Roman" w:cs="Times New Roman"/>
                <w:spacing w:val="-2"/>
                <w:kern w:val="0"/>
                <w:lang w:bidi="ar-SA"/>
              </w:rPr>
            </w:pPr>
            <w:r w:rsidRPr="003F5EEA">
              <w:rPr>
                <w:rFonts w:ascii="Times New Roman" w:eastAsia="Calibri" w:hAnsi="Times New Roman" w:cs="Times New Roman"/>
                <w:kern w:val="0"/>
                <w:sz w:val="28"/>
                <w:szCs w:val="28"/>
                <w:lang w:bidi="ar-SA"/>
              </w:rPr>
              <w:t>Уровень обеспеченности транспортными средствами</w:t>
            </w:r>
          </w:p>
        </w:tc>
        <w:tc>
          <w:tcPr>
            <w:tcW w:w="1202"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spacing w:val="-2"/>
                <w:kern w:val="0"/>
                <w:lang w:bidi="ar-SA"/>
              </w:rPr>
            </w:pPr>
            <w:r w:rsidRPr="003F5EEA">
              <w:rPr>
                <w:rFonts w:ascii="Times New Roman" w:eastAsia="Times New Roman" w:hAnsi="Times New Roman" w:cs="Times New Roman"/>
                <w:spacing w:val="-2"/>
                <w:kern w:val="0"/>
                <w:lang w:bidi="ar-SA"/>
              </w:rPr>
              <w:t>%</w:t>
            </w:r>
          </w:p>
        </w:tc>
        <w:tc>
          <w:tcPr>
            <w:tcW w:w="2168"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100</w:t>
            </w:r>
          </w:p>
        </w:tc>
        <w:tc>
          <w:tcPr>
            <w:tcW w:w="1491"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100</w:t>
            </w:r>
          </w:p>
        </w:tc>
        <w:tc>
          <w:tcPr>
            <w:tcW w:w="1608"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100</w:t>
            </w:r>
          </w:p>
        </w:tc>
        <w:tc>
          <w:tcPr>
            <w:tcW w:w="1522"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100</w:t>
            </w:r>
          </w:p>
        </w:tc>
      </w:tr>
      <w:tr w:rsidR="003F5EEA" w:rsidRPr="003F5EEA" w:rsidTr="000C7E3B">
        <w:tc>
          <w:tcPr>
            <w:tcW w:w="2127"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spacing w:line="228" w:lineRule="auto"/>
              <w:jc w:val="both"/>
              <w:textAlignment w:val="auto"/>
              <w:rPr>
                <w:rFonts w:ascii="Times New Roman" w:eastAsia="Times New Roman" w:hAnsi="Times New Roman" w:cs="Times New Roman"/>
                <w:spacing w:val="-2"/>
                <w:kern w:val="0"/>
                <w:lang w:bidi="ar-SA"/>
              </w:rPr>
            </w:pPr>
            <w:r w:rsidRPr="003F5EEA">
              <w:rPr>
                <w:rFonts w:ascii="Times New Roman" w:eastAsia="Calibri" w:hAnsi="Times New Roman" w:cs="Times New Roman"/>
                <w:kern w:val="0"/>
                <w:sz w:val="28"/>
                <w:szCs w:val="28"/>
                <w:lang w:bidi="ar-SA"/>
              </w:rPr>
              <w:t xml:space="preserve">Бесперебойное и безаварийное </w:t>
            </w:r>
            <w:r w:rsidRPr="003F5EEA">
              <w:rPr>
                <w:rFonts w:ascii="Times New Roman" w:eastAsia="Calibri" w:hAnsi="Times New Roman" w:cs="Times New Roman"/>
                <w:kern w:val="0"/>
                <w:sz w:val="28"/>
                <w:szCs w:val="28"/>
                <w:lang w:bidi="ar-SA"/>
              </w:rPr>
              <w:lastRenderedPageBreak/>
              <w:t>обслуживание</w:t>
            </w:r>
          </w:p>
        </w:tc>
        <w:tc>
          <w:tcPr>
            <w:tcW w:w="1202"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spacing w:val="-2"/>
                <w:kern w:val="0"/>
                <w:lang w:bidi="ar-SA"/>
              </w:rPr>
            </w:pPr>
            <w:r w:rsidRPr="003F5EEA">
              <w:rPr>
                <w:rFonts w:ascii="Times New Roman" w:eastAsia="Times New Roman" w:hAnsi="Times New Roman" w:cs="Times New Roman"/>
                <w:spacing w:val="-2"/>
                <w:kern w:val="0"/>
                <w:lang w:bidi="ar-SA"/>
              </w:rPr>
              <w:lastRenderedPageBreak/>
              <w:t>%</w:t>
            </w:r>
          </w:p>
        </w:tc>
        <w:tc>
          <w:tcPr>
            <w:tcW w:w="2168"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100</w:t>
            </w:r>
          </w:p>
        </w:tc>
        <w:tc>
          <w:tcPr>
            <w:tcW w:w="1491"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100</w:t>
            </w:r>
          </w:p>
        </w:tc>
        <w:tc>
          <w:tcPr>
            <w:tcW w:w="1608"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100</w:t>
            </w:r>
          </w:p>
        </w:tc>
        <w:tc>
          <w:tcPr>
            <w:tcW w:w="1522"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100</w:t>
            </w:r>
          </w:p>
        </w:tc>
      </w:tr>
    </w:tbl>
    <w:p w:rsidR="003F5EEA" w:rsidRPr="003F5EEA" w:rsidRDefault="003F5EEA" w:rsidP="003F5EEA">
      <w:pPr>
        <w:widowControl/>
        <w:autoSpaceDN/>
        <w:jc w:val="both"/>
        <w:textAlignment w:val="auto"/>
        <w:rPr>
          <w:rFonts w:ascii="Times New Roman" w:eastAsia="Times New Roman" w:hAnsi="Times New Roman" w:cs="Times New Roman"/>
          <w:b/>
          <w:kern w:val="0"/>
          <w:sz w:val="28"/>
          <w:szCs w:val="28"/>
          <w:lang w:eastAsia="ru-RU" w:bidi="ar-SA"/>
        </w:rPr>
      </w:pPr>
    </w:p>
    <w:p w:rsidR="003F5EEA" w:rsidRDefault="003F5EEA" w:rsidP="003F5EEA">
      <w:pPr>
        <w:widowControl/>
        <w:autoSpaceDN/>
        <w:jc w:val="both"/>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3. Структура муниципальной программы</w:t>
      </w:r>
    </w:p>
    <w:p w:rsidR="003F5EEA" w:rsidRPr="003F5EEA" w:rsidRDefault="003F5EEA" w:rsidP="003F5EEA">
      <w:pPr>
        <w:widowControl/>
        <w:autoSpaceDN/>
        <w:ind w:firstLine="851"/>
        <w:jc w:val="both"/>
        <w:textAlignment w:val="auto"/>
        <w:rPr>
          <w:rFonts w:ascii="Times New Roman" w:eastAsia="Times New Roman" w:hAnsi="Times New Roman" w:cs="Times New Roman"/>
          <w:b/>
          <w:kern w:val="0"/>
          <w:sz w:val="28"/>
          <w:szCs w:val="28"/>
          <w:lang w:eastAsia="ru-RU" w:bidi="ar-SA"/>
        </w:rPr>
      </w:pPr>
    </w:p>
    <w:tbl>
      <w:tblPr>
        <w:tblW w:w="0" w:type="auto"/>
        <w:tblInd w:w="-5" w:type="dxa"/>
        <w:tblLayout w:type="fixed"/>
        <w:tblLook w:val="0000" w:firstRow="0" w:lastRow="0" w:firstColumn="0" w:lastColumn="0" w:noHBand="0" w:noVBand="0"/>
      </w:tblPr>
      <w:tblGrid>
        <w:gridCol w:w="915"/>
        <w:gridCol w:w="3514"/>
        <w:gridCol w:w="3403"/>
        <w:gridCol w:w="2286"/>
      </w:tblGrid>
      <w:tr w:rsidR="003F5EEA" w:rsidRPr="003F5EEA" w:rsidTr="000C7E3B">
        <w:trPr>
          <w:trHeight w:val="562"/>
        </w:trPr>
        <w:tc>
          <w:tcPr>
            <w:tcW w:w="915"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w:t>
            </w:r>
            <w:r w:rsidRPr="003F5EEA">
              <w:rPr>
                <w:rFonts w:ascii="Times New Roman" w:eastAsia="Times New Roman" w:hAnsi="Times New Roman" w:cs="Times New Roman"/>
                <w:kern w:val="0"/>
                <w:lang w:eastAsia="ru-RU" w:bidi="ar-SA"/>
              </w:rPr>
              <w:br/>
            </w:r>
            <w:proofErr w:type="gramStart"/>
            <w:r w:rsidRPr="003F5EEA">
              <w:rPr>
                <w:rFonts w:ascii="Times New Roman" w:eastAsia="Times New Roman" w:hAnsi="Times New Roman" w:cs="Times New Roman"/>
                <w:kern w:val="0"/>
                <w:lang w:eastAsia="ru-RU" w:bidi="ar-SA"/>
              </w:rPr>
              <w:t>п</w:t>
            </w:r>
            <w:proofErr w:type="gramEnd"/>
            <w:r w:rsidRPr="003F5EEA">
              <w:rPr>
                <w:rFonts w:ascii="Times New Roman" w:eastAsia="Times New Roman" w:hAnsi="Times New Roman" w:cs="Times New Roman"/>
                <w:kern w:val="0"/>
                <w:lang w:eastAsia="ru-RU" w:bidi="ar-SA"/>
              </w:rPr>
              <w:t>/п</w:t>
            </w:r>
          </w:p>
        </w:tc>
        <w:tc>
          <w:tcPr>
            <w:tcW w:w="3514"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Задачи структурного элемента</w:t>
            </w:r>
          </w:p>
        </w:tc>
        <w:tc>
          <w:tcPr>
            <w:tcW w:w="3403"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Краткое описание ожидаемых эффектов от реализации задачи структурного элемента</w:t>
            </w:r>
          </w:p>
        </w:tc>
        <w:tc>
          <w:tcPr>
            <w:tcW w:w="2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Связь с показателями*</w:t>
            </w:r>
          </w:p>
        </w:tc>
      </w:tr>
      <w:tr w:rsidR="003F5EEA" w:rsidRPr="003F5EEA" w:rsidTr="000C7E3B">
        <w:trPr>
          <w:trHeight w:val="170"/>
        </w:trPr>
        <w:tc>
          <w:tcPr>
            <w:tcW w:w="915"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ind w:firstLine="851"/>
              <w:jc w:val="both"/>
              <w:textAlignment w:val="auto"/>
              <w:rPr>
                <w:rFonts w:ascii="Times New Roman" w:eastAsia="Times New Roman" w:hAnsi="Times New Roman" w:cs="Times New Roman"/>
                <w:kern w:val="0"/>
                <w:lang w:eastAsia="ru-RU" w:bidi="ar-SA"/>
              </w:rPr>
            </w:pPr>
          </w:p>
        </w:tc>
        <w:tc>
          <w:tcPr>
            <w:tcW w:w="3514"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2</w:t>
            </w:r>
          </w:p>
        </w:tc>
        <w:tc>
          <w:tcPr>
            <w:tcW w:w="3403"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3</w:t>
            </w:r>
          </w:p>
        </w:tc>
        <w:tc>
          <w:tcPr>
            <w:tcW w:w="2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4</w:t>
            </w:r>
          </w:p>
        </w:tc>
      </w:tr>
      <w:tr w:rsidR="003F5EEA" w:rsidRPr="003F5EEA" w:rsidTr="000C7E3B">
        <w:trPr>
          <w:trHeight w:val="448"/>
        </w:trPr>
        <w:tc>
          <w:tcPr>
            <w:tcW w:w="915" w:type="dxa"/>
            <w:tcBorders>
              <w:top w:val="single" w:sz="4" w:space="0" w:color="000000"/>
              <w:left w:val="single" w:sz="4" w:space="0" w:color="000000"/>
              <w:bottom w:val="single" w:sz="4" w:space="0" w:color="000000"/>
            </w:tcBorders>
            <w:shd w:val="clear" w:color="auto" w:fill="auto"/>
            <w:vAlign w:val="center"/>
          </w:tcPr>
          <w:p w:rsidR="003F5EEA" w:rsidRPr="003F5EEA" w:rsidRDefault="0076452C" w:rsidP="0076452C">
            <w:pPr>
              <w:autoSpaceDN/>
              <w:snapToGrid w:val="0"/>
              <w:ind w:firstLine="851"/>
              <w:jc w:val="center"/>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w:t>
            </w:r>
          </w:p>
        </w:tc>
        <w:tc>
          <w:tcPr>
            <w:tcW w:w="92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Региональный проект на территории муниципального образования «Демидовский муниципальный округ» Смоленской области не применялся</w:t>
            </w:r>
          </w:p>
        </w:tc>
      </w:tr>
      <w:tr w:rsidR="003F5EEA" w:rsidRPr="003F5EEA" w:rsidTr="000C7E3B">
        <w:trPr>
          <w:trHeight w:val="448"/>
        </w:trPr>
        <w:tc>
          <w:tcPr>
            <w:tcW w:w="915" w:type="dxa"/>
            <w:tcBorders>
              <w:top w:val="single" w:sz="4" w:space="0" w:color="000000"/>
              <w:left w:val="single" w:sz="4" w:space="0" w:color="000000"/>
              <w:bottom w:val="single" w:sz="4" w:space="0" w:color="000000"/>
            </w:tcBorders>
            <w:shd w:val="clear" w:color="auto" w:fill="auto"/>
            <w:vAlign w:val="center"/>
          </w:tcPr>
          <w:p w:rsidR="003F5EEA" w:rsidRPr="003F5EEA" w:rsidRDefault="0076452C" w:rsidP="0076452C">
            <w:pPr>
              <w:autoSpaceDN/>
              <w:snapToGrid w:val="0"/>
              <w:ind w:firstLine="851"/>
              <w:jc w:val="center"/>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w:t>
            </w:r>
          </w:p>
        </w:tc>
        <w:tc>
          <w:tcPr>
            <w:tcW w:w="92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Ведомственный проект на территории муниципального образования «Демидовский муниципальный округ» Смоленской области не применялся</w:t>
            </w:r>
          </w:p>
        </w:tc>
      </w:tr>
      <w:tr w:rsidR="003F5EEA" w:rsidRPr="003F5EEA" w:rsidTr="000C7E3B">
        <w:trPr>
          <w:trHeight w:val="448"/>
        </w:trPr>
        <w:tc>
          <w:tcPr>
            <w:tcW w:w="915" w:type="dxa"/>
            <w:tcBorders>
              <w:top w:val="single" w:sz="4" w:space="0" w:color="000000"/>
              <w:left w:val="single" w:sz="4" w:space="0" w:color="000000"/>
              <w:bottom w:val="single" w:sz="4" w:space="0" w:color="000000"/>
            </w:tcBorders>
            <w:shd w:val="clear" w:color="auto" w:fill="auto"/>
            <w:vAlign w:val="center"/>
          </w:tcPr>
          <w:p w:rsidR="003F5EEA" w:rsidRPr="003F5EEA" w:rsidRDefault="00A3110E" w:rsidP="0076452C">
            <w:pPr>
              <w:autoSpaceDN/>
              <w:snapToGrid w:val="0"/>
              <w:ind w:firstLine="851"/>
              <w:jc w:val="center"/>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33</w:t>
            </w:r>
          </w:p>
        </w:tc>
        <w:tc>
          <w:tcPr>
            <w:tcW w:w="92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 xml:space="preserve">Комплекс процессных мероприятий </w:t>
            </w:r>
          </w:p>
        </w:tc>
      </w:tr>
      <w:tr w:rsidR="003F5EEA" w:rsidRPr="003F5EEA" w:rsidTr="000C7E3B">
        <w:trPr>
          <w:trHeight w:val="448"/>
        </w:trPr>
        <w:tc>
          <w:tcPr>
            <w:tcW w:w="915" w:type="dxa"/>
            <w:tcBorders>
              <w:top w:val="single" w:sz="4" w:space="0" w:color="000000"/>
              <w:left w:val="single" w:sz="4" w:space="0" w:color="000000"/>
              <w:bottom w:val="single" w:sz="4" w:space="0" w:color="000000"/>
            </w:tcBorders>
            <w:shd w:val="clear" w:color="auto" w:fill="auto"/>
            <w:vAlign w:val="center"/>
          </w:tcPr>
          <w:p w:rsidR="003F5EEA" w:rsidRPr="003F5EEA" w:rsidRDefault="00A3110E" w:rsidP="0076452C">
            <w:pPr>
              <w:autoSpaceDN/>
              <w:snapToGrid w:val="0"/>
              <w:ind w:firstLine="851"/>
              <w:jc w:val="center"/>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33.1.</w:t>
            </w:r>
          </w:p>
        </w:tc>
        <w:tc>
          <w:tcPr>
            <w:tcW w:w="92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A3110E" w:rsidP="003F5EEA">
            <w:pPr>
              <w:autoSpaceDN/>
              <w:ind w:firstLine="851"/>
              <w:jc w:val="both"/>
              <w:textAlignment w:val="auto"/>
              <w:rPr>
                <w:rFonts w:ascii="Times New Roman" w:eastAsia="Times New Roman" w:hAnsi="Times New Roman" w:cs="Times New Roman"/>
                <w:i/>
                <w:kern w:val="0"/>
                <w:lang w:eastAsia="ru-RU" w:bidi="ar-SA"/>
              </w:rPr>
            </w:pPr>
            <w:r w:rsidRPr="003F5EEA">
              <w:rPr>
                <w:rFonts w:ascii="Times New Roman" w:eastAsia="Times New Roman" w:hAnsi="Times New Roman" w:cs="Times New Roman"/>
                <w:kern w:val="0"/>
                <w:lang w:eastAsia="ru-RU" w:bidi="ar-SA"/>
              </w:rPr>
              <w:t>Комплекс процессных мероприятий</w:t>
            </w:r>
            <w:r w:rsidRPr="003F5EEA">
              <w:rPr>
                <w:rFonts w:ascii="Times New Roman" w:eastAsia="Times New Roman" w:hAnsi="Times New Roman" w:cs="Times New Roman"/>
                <w:i/>
                <w:kern w:val="0"/>
                <w:lang w:eastAsia="ru-RU" w:bidi="ar-SA"/>
              </w:rPr>
              <w:t xml:space="preserve"> </w:t>
            </w:r>
            <w:r w:rsidR="003F5EEA" w:rsidRPr="003F5EEA">
              <w:rPr>
                <w:rFonts w:ascii="Times New Roman" w:eastAsia="Times New Roman" w:hAnsi="Times New Roman" w:cs="Times New Roman"/>
                <w:i/>
                <w:kern w:val="0"/>
                <w:lang w:eastAsia="ru-RU" w:bidi="ar-SA"/>
              </w:rPr>
              <w:t>«Материально-техническое обеспечение деятельности МКУ АТ МО «Демидовский муниципальный округ» Смоленской области»»</w:t>
            </w:r>
          </w:p>
        </w:tc>
      </w:tr>
      <w:tr w:rsidR="003F5EEA" w:rsidRPr="003F5EEA" w:rsidTr="000C7E3B">
        <w:trPr>
          <w:trHeight w:val="448"/>
        </w:trPr>
        <w:tc>
          <w:tcPr>
            <w:tcW w:w="915"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76452C">
            <w:pPr>
              <w:autoSpaceDN/>
              <w:snapToGrid w:val="0"/>
              <w:ind w:firstLine="851"/>
              <w:jc w:val="center"/>
              <w:textAlignment w:val="auto"/>
              <w:rPr>
                <w:rFonts w:ascii="Times New Roman" w:eastAsia="Times New Roman" w:hAnsi="Times New Roman" w:cs="Times New Roman"/>
                <w:kern w:val="0"/>
                <w:lang w:eastAsia="ru-RU" w:bidi="ar-SA"/>
              </w:rPr>
            </w:pPr>
          </w:p>
        </w:tc>
        <w:tc>
          <w:tcPr>
            <w:tcW w:w="92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МКУ АТ МО «Демидовский муниципальный округ» Смоленской области</w:t>
            </w:r>
          </w:p>
        </w:tc>
      </w:tr>
      <w:tr w:rsidR="003F5EEA" w:rsidRPr="003F5EEA" w:rsidTr="00A3110E">
        <w:trPr>
          <w:trHeight w:val="247"/>
        </w:trPr>
        <w:tc>
          <w:tcPr>
            <w:tcW w:w="915"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A3110E">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3</w:t>
            </w:r>
            <w:r w:rsidR="00A3110E">
              <w:rPr>
                <w:rFonts w:ascii="Times New Roman" w:eastAsia="Times New Roman" w:hAnsi="Times New Roman" w:cs="Times New Roman"/>
                <w:kern w:val="0"/>
                <w:lang w:eastAsia="ru-RU" w:bidi="ar-SA"/>
              </w:rPr>
              <w:t>3</w:t>
            </w:r>
            <w:r w:rsidRPr="003F5EEA">
              <w:rPr>
                <w:rFonts w:ascii="Times New Roman" w:eastAsia="Times New Roman" w:hAnsi="Times New Roman" w:cs="Times New Roman"/>
                <w:kern w:val="0"/>
                <w:lang w:val="en-US" w:eastAsia="ru-RU" w:bidi="ar-SA"/>
              </w:rPr>
              <w:t>.1.</w:t>
            </w:r>
            <w:r w:rsidRPr="003F5EEA">
              <w:rPr>
                <w:rFonts w:ascii="Times New Roman" w:eastAsia="Times New Roman" w:hAnsi="Times New Roman" w:cs="Times New Roman"/>
                <w:kern w:val="0"/>
                <w:lang w:eastAsia="ru-RU" w:bidi="ar-SA"/>
              </w:rPr>
              <w:t>1.</w:t>
            </w:r>
          </w:p>
        </w:tc>
        <w:tc>
          <w:tcPr>
            <w:tcW w:w="351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Материально-техническое обеспечение деятельности МКУ АТ МО «Демидовский муниципальный округ» Смоленской области</w:t>
            </w:r>
          </w:p>
        </w:tc>
        <w:tc>
          <w:tcPr>
            <w:tcW w:w="340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both"/>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Бесперебойное и безаварийное обслуживание</w:t>
            </w:r>
          </w:p>
        </w:tc>
        <w:tc>
          <w:tcPr>
            <w:tcW w:w="2286"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jc w:val="both"/>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Уровень обеспеченности транспортными средствами</w:t>
            </w:r>
          </w:p>
        </w:tc>
      </w:tr>
      <w:tr w:rsidR="003F5EEA" w:rsidRPr="003F5EEA" w:rsidTr="00A3110E">
        <w:trPr>
          <w:trHeight w:val="247"/>
        </w:trPr>
        <w:tc>
          <w:tcPr>
            <w:tcW w:w="915" w:type="dxa"/>
            <w:tcBorders>
              <w:top w:val="single" w:sz="4" w:space="0" w:color="000000"/>
              <w:left w:val="single" w:sz="4" w:space="0" w:color="000000"/>
              <w:bottom w:val="single" w:sz="4" w:space="0" w:color="000000"/>
            </w:tcBorders>
            <w:shd w:val="clear" w:color="auto" w:fill="auto"/>
            <w:vAlign w:val="center"/>
          </w:tcPr>
          <w:p w:rsidR="003F5EEA" w:rsidRPr="003F5EEA" w:rsidRDefault="00A3110E" w:rsidP="00A3110E">
            <w:pPr>
              <w:autoSpaceDN/>
              <w:jc w:val="center"/>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w:t>
            </w:r>
          </w:p>
        </w:tc>
        <w:tc>
          <w:tcPr>
            <w:tcW w:w="9203" w:type="dxa"/>
            <w:gridSpan w:val="3"/>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A3110E" w:rsidP="003F5EEA">
            <w:pPr>
              <w:autoSpaceDN/>
              <w:snapToGrid w:val="0"/>
              <w:ind w:firstLine="851"/>
              <w:jc w:val="both"/>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Комплекс процессных мероприятий</w:t>
            </w:r>
            <w:r w:rsidRPr="003F5EEA">
              <w:rPr>
                <w:rFonts w:ascii="Times New Roman" w:eastAsia="Times New Roman" w:hAnsi="Times New Roman" w:cs="Times New Roman"/>
                <w:i/>
                <w:kern w:val="0"/>
                <w:lang w:eastAsia="ru-RU" w:bidi="ar-SA"/>
              </w:rPr>
              <w:t xml:space="preserve"> </w:t>
            </w:r>
            <w:r w:rsidR="003F5EEA" w:rsidRPr="003F5EEA">
              <w:rPr>
                <w:rFonts w:ascii="Times New Roman" w:eastAsia="Times New Roman" w:hAnsi="Times New Roman" w:cs="Times New Roman"/>
                <w:i/>
                <w:kern w:val="0"/>
                <w:lang w:eastAsia="ru-RU" w:bidi="ar-SA"/>
              </w:rPr>
              <w:t>«Обеспечение организационных условий для реализации программы»</w:t>
            </w:r>
          </w:p>
        </w:tc>
      </w:tr>
      <w:tr w:rsidR="003F5EEA" w:rsidRPr="003F5EEA" w:rsidTr="000C7E3B">
        <w:trPr>
          <w:trHeight w:val="247"/>
        </w:trPr>
        <w:tc>
          <w:tcPr>
            <w:tcW w:w="915"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both"/>
              <w:textAlignment w:val="auto"/>
              <w:rPr>
                <w:rFonts w:ascii="Times New Roman" w:eastAsia="Times New Roman" w:hAnsi="Times New Roman" w:cs="Times New Roman"/>
                <w:kern w:val="0"/>
                <w:lang w:eastAsia="ru-RU" w:bidi="ar-SA"/>
              </w:rPr>
            </w:pPr>
          </w:p>
        </w:tc>
        <w:tc>
          <w:tcPr>
            <w:tcW w:w="9203" w:type="dxa"/>
            <w:gridSpan w:val="3"/>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МКУ АТ МО «Демидовский муниципальный округ» Смоленской области</w:t>
            </w:r>
          </w:p>
        </w:tc>
      </w:tr>
      <w:tr w:rsidR="003F5EEA" w:rsidRPr="003F5EEA" w:rsidTr="000C7E3B">
        <w:trPr>
          <w:trHeight w:val="247"/>
        </w:trPr>
        <w:tc>
          <w:tcPr>
            <w:tcW w:w="915" w:type="dxa"/>
            <w:tcBorders>
              <w:top w:val="single" w:sz="4" w:space="0" w:color="000000"/>
              <w:left w:val="single" w:sz="4" w:space="0" w:color="000000"/>
              <w:bottom w:val="single" w:sz="4" w:space="0" w:color="000000"/>
            </w:tcBorders>
            <w:shd w:val="clear" w:color="auto" w:fill="auto"/>
          </w:tcPr>
          <w:p w:rsidR="003F5EEA" w:rsidRPr="003F5EEA" w:rsidRDefault="003F5EEA" w:rsidP="00A3110E">
            <w:pPr>
              <w:autoSpaceDN/>
              <w:ind w:firstLine="851"/>
              <w:jc w:val="both"/>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3</w:t>
            </w:r>
            <w:r w:rsidR="00A3110E">
              <w:rPr>
                <w:rFonts w:ascii="Times New Roman" w:eastAsia="Times New Roman" w:hAnsi="Times New Roman" w:cs="Times New Roman"/>
                <w:kern w:val="0"/>
                <w:lang w:eastAsia="ru-RU" w:bidi="ar-SA"/>
              </w:rPr>
              <w:t>3</w:t>
            </w:r>
            <w:r w:rsidRPr="003F5EEA">
              <w:rPr>
                <w:rFonts w:ascii="Times New Roman" w:eastAsia="Times New Roman" w:hAnsi="Times New Roman" w:cs="Times New Roman"/>
                <w:kern w:val="0"/>
                <w:lang w:eastAsia="ru-RU" w:bidi="ar-SA"/>
              </w:rPr>
              <w:t>.2.1</w:t>
            </w:r>
          </w:p>
        </w:tc>
        <w:tc>
          <w:tcPr>
            <w:tcW w:w="351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both"/>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Организация предоставления транспортных услуг органам местного самоуправления МО «Демидовский муниципальный округ» Смоленской области, структурных подразделений Администрации МО «Демидовский муниципальный округ» Смоленской области (выплата заработной платы и начисление на нее)</w:t>
            </w:r>
          </w:p>
        </w:tc>
        <w:tc>
          <w:tcPr>
            <w:tcW w:w="340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both"/>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Бесперебойное и безаварийное обслуживание</w:t>
            </w:r>
          </w:p>
        </w:tc>
        <w:tc>
          <w:tcPr>
            <w:tcW w:w="2286"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jc w:val="both"/>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Бесперебойное и безаварийное обслуживание</w:t>
            </w:r>
          </w:p>
        </w:tc>
      </w:tr>
      <w:tr w:rsidR="003F5EEA" w:rsidRPr="003F5EEA" w:rsidTr="000C7E3B">
        <w:trPr>
          <w:trHeight w:val="448"/>
        </w:trPr>
        <w:tc>
          <w:tcPr>
            <w:tcW w:w="915"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ind w:firstLine="851"/>
              <w:jc w:val="both"/>
              <w:textAlignment w:val="auto"/>
              <w:rPr>
                <w:rFonts w:ascii="Times New Roman" w:eastAsia="Times New Roman" w:hAnsi="Times New Roman" w:cs="Times New Roman"/>
                <w:kern w:val="0"/>
                <w:lang w:eastAsia="ru-RU" w:bidi="ar-SA"/>
              </w:rPr>
            </w:pPr>
          </w:p>
        </w:tc>
        <w:tc>
          <w:tcPr>
            <w:tcW w:w="92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Отдельные мероприятия не применялись</w:t>
            </w:r>
          </w:p>
        </w:tc>
      </w:tr>
    </w:tbl>
    <w:p w:rsidR="003F5EEA" w:rsidRPr="003F5EEA" w:rsidRDefault="003F5EEA" w:rsidP="003F5EEA">
      <w:pPr>
        <w:widowControl/>
        <w:autoSpaceDN/>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0"/>
          <w:szCs w:val="20"/>
          <w:lang w:eastAsia="ru-RU" w:bidi="ar-SA"/>
        </w:rPr>
        <w:t>* - Указывается наименование показателя муниципальной программы, на достижение которого направлена задача.</w:t>
      </w:r>
    </w:p>
    <w:p w:rsidR="003F5EEA" w:rsidRDefault="003F5EEA" w:rsidP="003F5EEA">
      <w:pPr>
        <w:widowControl/>
        <w:autoSpaceDN/>
        <w:jc w:val="both"/>
        <w:textAlignment w:val="auto"/>
        <w:rPr>
          <w:rFonts w:ascii="Times New Roman" w:eastAsia="Times New Roman" w:hAnsi="Times New Roman" w:cs="Times New Roman"/>
          <w:kern w:val="0"/>
          <w:sz w:val="20"/>
          <w:szCs w:val="20"/>
          <w:lang w:eastAsia="ru-RU" w:bidi="ar-SA"/>
        </w:rPr>
      </w:pPr>
    </w:p>
    <w:p w:rsidR="00165AEC" w:rsidRDefault="00165AEC" w:rsidP="003F5EEA">
      <w:pPr>
        <w:widowControl/>
        <w:autoSpaceDN/>
        <w:jc w:val="both"/>
        <w:textAlignment w:val="auto"/>
        <w:rPr>
          <w:rFonts w:ascii="Times New Roman" w:eastAsia="Times New Roman" w:hAnsi="Times New Roman" w:cs="Times New Roman"/>
          <w:kern w:val="0"/>
          <w:sz w:val="20"/>
          <w:szCs w:val="20"/>
          <w:lang w:eastAsia="ru-RU" w:bidi="ar-SA"/>
        </w:rPr>
      </w:pPr>
    </w:p>
    <w:p w:rsidR="00763B3C" w:rsidRDefault="00763B3C" w:rsidP="003F5EEA">
      <w:pPr>
        <w:widowControl/>
        <w:autoSpaceDN/>
        <w:jc w:val="both"/>
        <w:textAlignment w:val="auto"/>
        <w:rPr>
          <w:rFonts w:ascii="Times New Roman" w:eastAsia="Times New Roman" w:hAnsi="Times New Roman" w:cs="Times New Roman"/>
          <w:b/>
          <w:kern w:val="0"/>
          <w:sz w:val="28"/>
          <w:szCs w:val="28"/>
          <w:lang w:eastAsia="ru-RU" w:bidi="ar-SA"/>
        </w:rPr>
      </w:pPr>
    </w:p>
    <w:p w:rsidR="00763B3C" w:rsidRDefault="00763B3C" w:rsidP="003F5EEA">
      <w:pPr>
        <w:widowControl/>
        <w:autoSpaceDN/>
        <w:jc w:val="both"/>
        <w:textAlignment w:val="auto"/>
        <w:rPr>
          <w:rFonts w:ascii="Times New Roman" w:eastAsia="Times New Roman" w:hAnsi="Times New Roman" w:cs="Times New Roman"/>
          <w:b/>
          <w:kern w:val="0"/>
          <w:sz w:val="28"/>
          <w:szCs w:val="28"/>
          <w:lang w:eastAsia="ru-RU" w:bidi="ar-SA"/>
        </w:rPr>
      </w:pPr>
    </w:p>
    <w:p w:rsidR="00763B3C" w:rsidRDefault="00763B3C" w:rsidP="003F5EEA">
      <w:pPr>
        <w:widowControl/>
        <w:autoSpaceDN/>
        <w:jc w:val="both"/>
        <w:textAlignment w:val="auto"/>
        <w:rPr>
          <w:rFonts w:ascii="Times New Roman" w:eastAsia="Times New Roman" w:hAnsi="Times New Roman" w:cs="Times New Roman"/>
          <w:b/>
          <w:kern w:val="0"/>
          <w:sz w:val="28"/>
          <w:szCs w:val="28"/>
          <w:lang w:eastAsia="ru-RU" w:bidi="ar-SA"/>
        </w:rPr>
      </w:pPr>
    </w:p>
    <w:p w:rsidR="00763B3C" w:rsidRDefault="00763B3C" w:rsidP="003F5EEA">
      <w:pPr>
        <w:widowControl/>
        <w:autoSpaceDN/>
        <w:jc w:val="both"/>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lastRenderedPageBreak/>
        <w:t>4.  Финансовое обеспечение муниципальной программы</w:t>
      </w:r>
    </w:p>
    <w:p w:rsidR="003F5EEA" w:rsidRPr="003F5EEA" w:rsidRDefault="003F5EEA" w:rsidP="003F5EEA">
      <w:pPr>
        <w:widowControl/>
        <w:autoSpaceDN/>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 xml:space="preserve"> </w:t>
      </w:r>
    </w:p>
    <w:tbl>
      <w:tblPr>
        <w:tblW w:w="0" w:type="auto"/>
        <w:tblInd w:w="108" w:type="dxa"/>
        <w:tblLayout w:type="fixed"/>
        <w:tblLook w:val="0000" w:firstRow="0" w:lastRow="0" w:firstColumn="0" w:lastColumn="0" w:noHBand="0" w:noVBand="0"/>
      </w:tblPr>
      <w:tblGrid>
        <w:gridCol w:w="5103"/>
        <w:gridCol w:w="1070"/>
        <w:gridCol w:w="1494"/>
        <w:gridCol w:w="1272"/>
        <w:gridCol w:w="1284"/>
      </w:tblGrid>
      <w:tr w:rsidR="003F5EEA" w:rsidRPr="003F5EEA" w:rsidTr="000C7E3B">
        <w:trPr>
          <w:cantSplit/>
          <w:tblHeader/>
        </w:trPr>
        <w:tc>
          <w:tcPr>
            <w:tcW w:w="5103"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Источник финансового обеспечения</w:t>
            </w:r>
          </w:p>
        </w:tc>
        <w:tc>
          <w:tcPr>
            <w:tcW w:w="1070"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right="-24"/>
              <w:jc w:val="both"/>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Всего</w:t>
            </w:r>
          </w:p>
        </w:tc>
        <w:tc>
          <w:tcPr>
            <w:tcW w:w="4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Объем финансового обеспечения по годам реализации (тыс. рублей)</w:t>
            </w:r>
          </w:p>
        </w:tc>
      </w:tr>
      <w:tr w:rsidR="003F5EEA" w:rsidRPr="003F5EEA" w:rsidTr="000C7E3B">
        <w:trPr>
          <w:cantSplit/>
          <w:trHeight w:val="448"/>
          <w:tblHeader/>
        </w:trPr>
        <w:tc>
          <w:tcPr>
            <w:tcW w:w="5103" w:type="dxa"/>
            <w:vMerge/>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ind w:firstLine="851"/>
              <w:jc w:val="both"/>
              <w:textAlignment w:val="auto"/>
              <w:rPr>
                <w:rFonts w:ascii="Times New Roman" w:eastAsia="Times New Roman" w:hAnsi="Times New Roman" w:cs="Times New Roman"/>
                <w:spacing w:val="-2"/>
                <w:kern w:val="0"/>
                <w:lang w:bidi="ar-SA"/>
              </w:rPr>
            </w:pPr>
          </w:p>
        </w:tc>
        <w:tc>
          <w:tcPr>
            <w:tcW w:w="1070"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color w:val="22272F"/>
                <w:kern w:val="0"/>
                <w:sz w:val="13"/>
                <w:szCs w:val="13"/>
                <w:shd w:val="clear" w:color="auto" w:fill="FFFFFF"/>
                <w:lang w:bidi="ar-SA"/>
              </w:rPr>
            </w:pPr>
          </w:p>
        </w:tc>
        <w:tc>
          <w:tcPr>
            <w:tcW w:w="1494" w:type="dxa"/>
            <w:tcBorders>
              <w:top w:val="single" w:sz="4" w:space="0" w:color="000000"/>
              <w:left w:val="single" w:sz="4" w:space="0" w:color="000000"/>
              <w:bottom w:val="single" w:sz="4" w:space="0" w:color="000000"/>
            </w:tcBorders>
            <w:shd w:val="clear" w:color="auto" w:fill="auto"/>
            <w:vAlign w:val="center"/>
          </w:tcPr>
          <w:p w:rsidR="003F5EEA" w:rsidRPr="003F5EEA" w:rsidRDefault="0076452C" w:rsidP="0076452C">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color w:val="22272F"/>
                <w:kern w:val="0"/>
                <w:shd w:val="clear" w:color="auto" w:fill="FFFFFF"/>
                <w:lang w:bidi="ar-SA"/>
              </w:rPr>
              <w:t>2025</w:t>
            </w:r>
            <w:r w:rsidR="003F5EEA" w:rsidRPr="003F5EEA">
              <w:rPr>
                <w:rFonts w:ascii="Times New Roman" w:eastAsia="Calibri" w:hAnsi="Times New Roman" w:cs="Times New Roman"/>
                <w:color w:val="22272F"/>
                <w:kern w:val="0"/>
                <w:shd w:val="clear" w:color="auto" w:fill="FFFFFF"/>
                <w:lang w:bidi="ar-SA"/>
              </w:rPr>
              <w:t xml:space="preserve"> год</w:t>
            </w:r>
          </w:p>
        </w:tc>
        <w:tc>
          <w:tcPr>
            <w:tcW w:w="1272" w:type="dxa"/>
            <w:tcBorders>
              <w:top w:val="single" w:sz="4" w:space="0" w:color="000000"/>
              <w:left w:val="single" w:sz="4" w:space="0" w:color="000000"/>
              <w:bottom w:val="single" w:sz="4" w:space="0" w:color="000000"/>
            </w:tcBorders>
            <w:shd w:val="clear" w:color="auto" w:fill="auto"/>
            <w:vAlign w:val="center"/>
          </w:tcPr>
          <w:p w:rsidR="003F5EEA" w:rsidRPr="003F5EEA" w:rsidRDefault="0076452C" w:rsidP="0076452C">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color w:val="22272F"/>
                <w:kern w:val="0"/>
                <w:shd w:val="clear" w:color="auto" w:fill="FFFFFF"/>
                <w:lang w:bidi="ar-SA"/>
              </w:rPr>
              <w:t>2026 год</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76452C" w:rsidP="0076452C">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color w:val="22272F"/>
                <w:kern w:val="0"/>
                <w:shd w:val="clear" w:color="auto" w:fill="FFFFFF"/>
                <w:lang w:bidi="ar-SA"/>
              </w:rPr>
              <w:t>2027 год</w:t>
            </w:r>
          </w:p>
        </w:tc>
      </w:tr>
      <w:tr w:rsidR="003F5EEA" w:rsidRPr="003F5EEA" w:rsidTr="000C7E3B">
        <w:trPr>
          <w:trHeight w:val="254"/>
          <w:tblHeader/>
        </w:trPr>
        <w:tc>
          <w:tcPr>
            <w:tcW w:w="510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1</w:t>
            </w:r>
          </w:p>
        </w:tc>
        <w:tc>
          <w:tcPr>
            <w:tcW w:w="1070"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right="25"/>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spacing w:val="-2"/>
                <w:kern w:val="0"/>
                <w:lang w:bidi="ar-SA"/>
              </w:rPr>
              <w:t>2</w:t>
            </w:r>
          </w:p>
        </w:tc>
        <w:tc>
          <w:tcPr>
            <w:tcW w:w="149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3</w:t>
            </w:r>
          </w:p>
        </w:tc>
        <w:tc>
          <w:tcPr>
            <w:tcW w:w="1272"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4</w:t>
            </w:r>
          </w:p>
        </w:tc>
        <w:tc>
          <w:tcPr>
            <w:tcW w:w="1284"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ind w:firstLine="851"/>
              <w:jc w:val="both"/>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5</w:t>
            </w:r>
          </w:p>
        </w:tc>
      </w:tr>
      <w:tr w:rsidR="003F5EEA" w:rsidRPr="003F5EEA" w:rsidTr="000C7E3B">
        <w:trPr>
          <w:trHeight w:val="433"/>
        </w:trPr>
        <w:tc>
          <w:tcPr>
            <w:tcW w:w="5103"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pacing w:line="228" w:lineRule="auto"/>
              <w:ind w:firstLine="851"/>
              <w:jc w:val="both"/>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В целом по муниципальной программе</w:t>
            </w:r>
            <w:r w:rsidRPr="003F5EEA">
              <w:rPr>
                <w:rFonts w:ascii="Times New Roman" w:eastAsia="Times New Roman" w:hAnsi="Times New Roman" w:cs="Times New Roman"/>
                <w:spacing w:val="-2"/>
                <w:kern w:val="0"/>
                <w:lang w:bidi="ar-SA"/>
              </w:rPr>
              <w:t>,</w:t>
            </w:r>
          </w:p>
          <w:p w:rsidR="003F5EEA" w:rsidRPr="003F5EEA" w:rsidRDefault="003F5EEA" w:rsidP="003F5EEA">
            <w:pPr>
              <w:autoSpaceDN/>
              <w:spacing w:line="228" w:lineRule="auto"/>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в том числе:</w:t>
            </w:r>
          </w:p>
        </w:tc>
        <w:tc>
          <w:tcPr>
            <w:tcW w:w="1070"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right="-259"/>
              <w:jc w:val="both"/>
              <w:textAlignment w:val="auto"/>
              <w:rPr>
                <w:rFonts w:ascii="Times New Roman" w:eastAsia="Times New Roman" w:hAnsi="Times New Roman" w:cs="Times New Roman"/>
                <w:spacing w:val="-2"/>
                <w:kern w:val="0"/>
                <w:lang w:bidi="ar-SA"/>
              </w:rPr>
            </w:pPr>
            <w:r w:rsidRPr="003F5EEA">
              <w:rPr>
                <w:rFonts w:ascii="Times New Roman" w:eastAsia="Times New Roman" w:hAnsi="Times New Roman" w:cs="Times New Roman"/>
                <w:spacing w:val="-2"/>
                <w:kern w:val="0"/>
                <w:lang w:bidi="ar-SA"/>
              </w:rPr>
              <w:t>66984,38</w:t>
            </w:r>
          </w:p>
        </w:tc>
        <w:tc>
          <w:tcPr>
            <w:tcW w:w="149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23324,01</w:t>
            </w:r>
          </w:p>
        </w:tc>
        <w:tc>
          <w:tcPr>
            <w:tcW w:w="1272"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21683,93</w:t>
            </w:r>
          </w:p>
        </w:tc>
        <w:tc>
          <w:tcPr>
            <w:tcW w:w="1284"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21976,44</w:t>
            </w:r>
          </w:p>
        </w:tc>
      </w:tr>
      <w:tr w:rsidR="003F5EEA" w:rsidRPr="003F5EEA" w:rsidTr="000C7E3B">
        <w:tc>
          <w:tcPr>
            <w:tcW w:w="510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pacing w:line="228" w:lineRule="auto"/>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федеральный бюджет</w:t>
            </w:r>
          </w:p>
        </w:tc>
        <w:tc>
          <w:tcPr>
            <w:tcW w:w="1070"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Times New Roman" w:hAnsi="Times New Roman" w:cs="Times New Roman"/>
                <w:spacing w:val="-2"/>
                <w:kern w:val="0"/>
                <w:lang w:bidi="ar-SA"/>
              </w:rPr>
            </w:pPr>
          </w:p>
        </w:tc>
        <w:tc>
          <w:tcPr>
            <w:tcW w:w="149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p>
        </w:tc>
        <w:tc>
          <w:tcPr>
            <w:tcW w:w="1272"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p>
        </w:tc>
      </w:tr>
      <w:tr w:rsidR="003F5EEA" w:rsidRPr="003F5EEA" w:rsidTr="000C7E3B">
        <w:tc>
          <w:tcPr>
            <w:tcW w:w="510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pacing w:line="228" w:lineRule="auto"/>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областной бюджет</w:t>
            </w:r>
          </w:p>
        </w:tc>
        <w:tc>
          <w:tcPr>
            <w:tcW w:w="1070"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Times New Roman" w:hAnsi="Times New Roman" w:cs="Times New Roman"/>
                <w:spacing w:val="-2"/>
                <w:kern w:val="0"/>
                <w:lang w:bidi="ar-SA"/>
              </w:rPr>
            </w:pPr>
          </w:p>
        </w:tc>
        <w:tc>
          <w:tcPr>
            <w:tcW w:w="149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p>
        </w:tc>
        <w:tc>
          <w:tcPr>
            <w:tcW w:w="1272"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p>
        </w:tc>
      </w:tr>
      <w:tr w:rsidR="003F5EEA" w:rsidRPr="003F5EEA" w:rsidTr="000C7E3B">
        <w:tc>
          <w:tcPr>
            <w:tcW w:w="510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pacing w:line="228" w:lineRule="auto"/>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местный бюджет</w:t>
            </w:r>
          </w:p>
        </w:tc>
        <w:tc>
          <w:tcPr>
            <w:tcW w:w="1070"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right="-259"/>
              <w:jc w:val="both"/>
              <w:textAlignment w:val="auto"/>
              <w:rPr>
                <w:rFonts w:ascii="Times New Roman" w:eastAsia="Times New Roman" w:hAnsi="Times New Roman" w:cs="Times New Roman"/>
                <w:spacing w:val="-2"/>
                <w:kern w:val="0"/>
                <w:lang w:bidi="ar-SA"/>
              </w:rPr>
            </w:pPr>
            <w:r w:rsidRPr="003F5EEA">
              <w:rPr>
                <w:rFonts w:ascii="Times New Roman" w:eastAsia="Times New Roman" w:hAnsi="Times New Roman" w:cs="Times New Roman"/>
                <w:spacing w:val="-2"/>
                <w:kern w:val="0"/>
                <w:lang w:bidi="ar-SA"/>
              </w:rPr>
              <w:t>66984,38</w:t>
            </w:r>
          </w:p>
        </w:tc>
        <w:tc>
          <w:tcPr>
            <w:tcW w:w="149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23324,01</w:t>
            </w:r>
          </w:p>
        </w:tc>
        <w:tc>
          <w:tcPr>
            <w:tcW w:w="1272"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21683,93</w:t>
            </w:r>
          </w:p>
        </w:tc>
        <w:tc>
          <w:tcPr>
            <w:tcW w:w="1284"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21976,44</w:t>
            </w:r>
          </w:p>
        </w:tc>
      </w:tr>
      <w:tr w:rsidR="003F5EEA" w:rsidRPr="003F5EEA" w:rsidTr="000C7E3B">
        <w:tc>
          <w:tcPr>
            <w:tcW w:w="510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pacing w:line="228" w:lineRule="auto"/>
              <w:ind w:firstLine="851"/>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внебюджетные средства</w:t>
            </w:r>
          </w:p>
        </w:tc>
        <w:tc>
          <w:tcPr>
            <w:tcW w:w="1070"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Times New Roman" w:hAnsi="Times New Roman" w:cs="Times New Roman"/>
                <w:spacing w:val="-2"/>
                <w:kern w:val="0"/>
                <w:lang w:bidi="ar-SA"/>
              </w:rPr>
            </w:pPr>
          </w:p>
        </w:tc>
        <w:tc>
          <w:tcPr>
            <w:tcW w:w="149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p>
        </w:tc>
        <w:tc>
          <w:tcPr>
            <w:tcW w:w="1272"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firstLine="851"/>
              <w:jc w:val="both"/>
              <w:textAlignment w:val="auto"/>
              <w:rPr>
                <w:rFonts w:ascii="Times New Roman" w:eastAsia="Calibri" w:hAnsi="Times New Roman" w:cs="Times New Roman"/>
                <w:kern w:val="0"/>
                <w:lang w:bidi="ar-SA"/>
              </w:rPr>
            </w:pPr>
          </w:p>
        </w:tc>
      </w:tr>
    </w:tbl>
    <w:p w:rsidR="003F5EEA" w:rsidRPr="003F5EEA" w:rsidRDefault="003F5EEA" w:rsidP="003F5EEA">
      <w:pPr>
        <w:widowControl/>
        <w:autoSpaceDN/>
        <w:jc w:val="both"/>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76452C" w:rsidRDefault="0076452C"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76452C" w:rsidRDefault="0076452C"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76452C" w:rsidRDefault="0076452C"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76452C" w:rsidRDefault="0076452C"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76452C" w:rsidRDefault="0076452C"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76452C" w:rsidRPr="003F5EEA" w:rsidRDefault="0076452C"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center"/>
        <w:textAlignment w:val="auto"/>
        <w:rPr>
          <w:rFonts w:ascii="Times New Roman" w:eastAsia="Times New Roman" w:hAnsi="Times New Roman" w:cs="Times New Roman"/>
          <w:i/>
          <w:kern w:val="0"/>
          <w:sz w:val="28"/>
          <w:szCs w:val="28"/>
          <w:lang w:eastAsia="ru-RU" w:bidi="ar-SA"/>
        </w:rPr>
      </w:pPr>
    </w:p>
    <w:p w:rsidR="003F5EEA" w:rsidRDefault="003F5EEA" w:rsidP="003F5EEA">
      <w:pPr>
        <w:widowControl/>
        <w:autoSpaceDN/>
        <w:jc w:val="center"/>
        <w:textAlignment w:val="auto"/>
        <w:rPr>
          <w:rFonts w:ascii="Times New Roman" w:eastAsia="Times New Roman" w:hAnsi="Times New Roman" w:cs="Times New Roman"/>
          <w:b/>
          <w:spacing w:val="20"/>
          <w:kern w:val="0"/>
          <w:sz w:val="28"/>
          <w:szCs w:val="28"/>
          <w:lang w:eastAsia="ru-RU" w:bidi="ar-SA"/>
        </w:rPr>
      </w:pPr>
    </w:p>
    <w:p w:rsidR="003F5EEA" w:rsidRDefault="003F5EEA" w:rsidP="003F5EEA">
      <w:pPr>
        <w:widowControl/>
        <w:autoSpaceDN/>
        <w:jc w:val="center"/>
        <w:textAlignment w:val="auto"/>
        <w:rPr>
          <w:rFonts w:ascii="Times New Roman" w:eastAsia="Times New Roman" w:hAnsi="Times New Roman" w:cs="Times New Roman"/>
          <w:b/>
          <w:spacing w:val="20"/>
          <w:kern w:val="0"/>
          <w:sz w:val="28"/>
          <w:szCs w:val="28"/>
          <w:lang w:eastAsia="ru-RU" w:bidi="ar-SA"/>
        </w:rPr>
      </w:pPr>
    </w:p>
    <w:p w:rsidR="003F5EEA" w:rsidRDefault="003F5EEA" w:rsidP="003F5EEA">
      <w:pPr>
        <w:widowControl/>
        <w:autoSpaceDN/>
        <w:jc w:val="center"/>
        <w:textAlignment w:val="auto"/>
        <w:rPr>
          <w:rFonts w:ascii="Times New Roman" w:eastAsia="Times New Roman" w:hAnsi="Times New Roman" w:cs="Times New Roman"/>
          <w:b/>
          <w:spacing w:val="20"/>
          <w:kern w:val="0"/>
          <w:sz w:val="28"/>
          <w:szCs w:val="28"/>
          <w:lang w:eastAsia="ru-RU" w:bidi="ar-SA"/>
        </w:rPr>
      </w:pP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spacing w:val="20"/>
          <w:kern w:val="0"/>
          <w:sz w:val="28"/>
          <w:szCs w:val="28"/>
          <w:lang w:eastAsia="ru-RU" w:bidi="ar-SA"/>
        </w:rPr>
        <w:t>СВЕДЕНИЯ</w:t>
      </w: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о региональном проекте</w:t>
      </w: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 xml:space="preserve">_______________________________________________ </w:t>
      </w:r>
    </w:p>
    <w:p w:rsidR="003F5EEA" w:rsidRPr="003F5EEA" w:rsidRDefault="003F5EEA" w:rsidP="003F5EEA">
      <w:pPr>
        <w:widowControl/>
        <w:autoSpaceDN/>
        <w:jc w:val="center"/>
        <w:textAlignment w:val="auto"/>
        <w:rPr>
          <w:rFonts w:ascii="Times New Roman" w:eastAsia="Times New Roman" w:hAnsi="Times New Roman" w:cs="Times New Roman"/>
          <w:kern w:val="0"/>
          <w:sz w:val="28"/>
          <w:szCs w:val="28"/>
          <w:lang w:eastAsia="ru-RU" w:bidi="ar-SA"/>
        </w:rPr>
      </w:pPr>
      <w:r w:rsidRPr="003F5EEA">
        <w:rPr>
          <w:rFonts w:ascii="Times New Roman" w:eastAsia="Times New Roman" w:hAnsi="Times New Roman" w:cs="Times New Roman"/>
          <w:kern w:val="0"/>
          <w:sz w:val="28"/>
          <w:szCs w:val="28"/>
          <w:lang w:eastAsia="ru-RU" w:bidi="ar-SA"/>
        </w:rPr>
        <w:t xml:space="preserve">(наименование регионального проекта) </w:t>
      </w:r>
    </w:p>
    <w:p w:rsidR="003F5EEA" w:rsidRPr="003F5EEA" w:rsidRDefault="003F5EEA" w:rsidP="003F5EEA">
      <w:pPr>
        <w:widowControl/>
        <w:autoSpaceDN/>
        <w:ind w:firstLine="708"/>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8"/>
          <w:szCs w:val="28"/>
          <w:lang w:eastAsia="ru-RU" w:bidi="ar-SA"/>
        </w:rPr>
        <w:t>В рамках данной муниципальной программы региональный проект не предусмотрен.</w:t>
      </w:r>
    </w:p>
    <w:p w:rsidR="003F5EEA" w:rsidRPr="003F5EEA" w:rsidRDefault="003F5EEA" w:rsidP="003F5EEA">
      <w:pPr>
        <w:widowControl/>
        <w:autoSpaceDN/>
        <w:jc w:val="center"/>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1. Общие положения</w:t>
      </w:r>
    </w:p>
    <w:p w:rsidR="003F5EEA" w:rsidRPr="003F5EEA" w:rsidRDefault="003F5EEA" w:rsidP="003F5EEA">
      <w:pPr>
        <w:widowControl/>
        <w:autoSpaceDN/>
        <w:textAlignment w:val="auto"/>
        <w:rPr>
          <w:rFonts w:ascii="Times New Roman" w:eastAsia="Times New Roman" w:hAnsi="Times New Roman" w:cs="Times New Roman"/>
          <w:b/>
          <w:kern w:val="0"/>
          <w:sz w:val="20"/>
          <w:szCs w:val="20"/>
          <w:lang w:eastAsia="ru-RU" w:bidi="ar-SA"/>
        </w:rPr>
      </w:pPr>
    </w:p>
    <w:tbl>
      <w:tblPr>
        <w:tblW w:w="0" w:type="auto"/>
        <w:tblInd w:w="108" w:type="dxa"/>
        <w:tblLayout w:type="fixed"/>
        <w:tblLook w:val="0000" w:firstRow="0" w:lastRow="0" w:firstColumn="0" w:lastColumn="0" w:noHBand="0" w:noVBand="0"/>
      </w:tblPr>
      <w:tblGrid>
        <w:gridCol w:w="5277"/>
        <w:gridCol w:w="5154"/>
      </w:tblGrid>
      <w:tr w:rsidR="003F5EEA" w:rsidRPr="003F5EEA" w:rsidTr="000C7E3B">
        <w:trPr>
          <w:trHeight w:val="516"/>
        </w:trPr>
        <w:tc>
          <w:tcPr>
            <w:tcW w:w="5277"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Ответственное</w:t>
            </w:r>
            <w:r w:rsidRPr="003F5EEA">
              <w:rPr>
                <w:rFonts w:ascii="Times New Roman" w:eastAsia="Calibri" w:hAnsi="Times New Roman" w:cs="Times New Roman"/>
                <w:kern w:val="0"/>
                <w:lang w:bidi="ar-SA"/>
              </w:rPr>
              <w:t xml:space="preserve"> структурное подразделение</w:t>
            </w:r>
            <w:r w:rsidRPr="003F5EEA">
              <w:rPr>
                <w:rFonts w:ascii="Times New Roman" w:eastAsia="Times New Roman" w:hAnsi="Times New Roman" w:cs="Times New Roman"/>
                <w:kern w:val="0"/>
                <w:lang w:eastAsia="ru-RU" w:bidi="ar-SA"/>
              </w:rPr>
              <w:t xml:space="preserve"> за реализацию регионального проекта</w:t>
            </w:r>
          </w:p>
        </w:tc>
        <w:tc>
          <w:tcPr>
            <w:tcW w:w="5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122B75" w:rsidP="00122B75">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kern w:val="0"/>
                <w:lang w:bidi="ar-SA"/>
              </w:rPr>
              <w:t>-</w:t>
            </w:r>
          </w:p>
        </w:tc>
      </w:tr>
      <w:tr w:rsidR="003F5EEA" w:rsidRPr="003F5EEA" w:rsidTr="000C7E3B">
        <w:trPr>
          <w:trHeight w:val="700"/>
        </w:trPr>
        <w:tc>
          <w:tcPr>
            <w:tcW w:w="5277"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Связь с муниципальной программой</w:t>
            </w:r>
          </w:p>
        </w:tc>
        <w:tc>
          <w:tcPr>
            <w:tcW w:w="5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122B75" w:rsidP="00122B75">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kern w:val="0"/>
                <w:lang w:bidi="ar-SA"/>
              </w:rPr>
              <w:t>-</w:t>
            </w:r>
          </w:p>
        </w:tc>
      </w:tr>
    </w:tbl>
    <w:p w:rsidR="003F5EEA" w:rsidRPr="003F5EEA" w:rsidRDefault="003F5EEA" w:rsidP="003F5EEA">
      <w:pPr>
        <w:widowControl/>
        <w:autoSpaceDN/>
        <w:textAlignment w:val="auto"/>
        <w:rPr>
          <w:rFonts w:ascii="Times New Roman" w:eastAsia="Times New Roman" w:hAnsi="Times New Roman" w:cs="Times New Roman"/>
          <w:kern w:val="0"/>
          <w:sz w:val="20"/>
          <w:szCs w:val="20"/>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 xml:space="preserve">2. Значения результатов регионального проекта </w:t>
      </w:r>
    </w:p>
    <w:p w:rsidR="003F5EEA" w:rsidRPr="003F5EEA" w:rsidRDefault="003F5EEA" w:rsidP="003F5EEA">
      <w:pPr>
        <w:widowControl/>
        <w:autoSpaceDN/>
        <w:jc w:val="center"/>
        <w:textAlignment w:val="auto"/>
        <w:rPr>
          <w:rFonts w:ascii="Times New Roman" w:eastAsia="Times New Roman" w:hAnsi="Times New Roman" w:cs="Times New Roman"/>
          <w:b/>
          <w:kern w:val="0"/>
          <w:sz w:val="28"/>
          <w:szCs w:val="28"/>
          <w:lang w:eastAsia="ru-RU" w:bidi="ar-SA"/>
        </w:rPr>
      </w:pPr>
    </w:p>
    <w:tbl>
      <w:tblPr>
        <w:tblW w:w="0" w:type="auto"/>
        <w:tblInd w:w="108" w:type="dxa"/>
        <w:tblLayout w:type="fixed"/>
        <w:tblLook w:val="0000" w:firstRow="0" w:lastRow="0" w:firstColumn="0" w:lastColumn="0" w:noHBand="0" w:noVBand="0"/>
      </w:tblPr>
      <w:tblGrid>
        <w:gridCol w:w="2136"/>
        <w:gridCol w:w="1725"/>
        <w:gridCol w:w="1753"/>
        <w:gridCol w:w="1571"/>
        <w:gridCol w:w="1785"/>
        <w:gridCol w:w="1461"/>
      </w:tblGrid>
      <w:tr w:rsidR="003F5EEA" w:rsidRPr="003F5EEA" w:rsidTr="000C7E3B">
        <w:trPr>
          <w:cantSplit/>
          <w:tblHeader/>
        </w:trPr>
        <w:tc>
          <w:tcPr>
            <w:tcW w:w="2136"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Наименование результата</w:t>
            </w:r>
          </w:p>
        </w:tc>
        <w:tc>
          <w:tcPr>
            <w:tcW w:w="1725"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23"/>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Единица измерения</w:t>
            </w:r>
          </w:p>
        </w:tc>
        <w:tc>
          <w:tcPr>
            <w:tcW w:w="1753"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23"/>
              <w:jc w:val="center"/>
              <w:textAlignment w:val="auto"/>
              <w:rPr>
                <w:rFonts w:ascii="Calibri" w:eastAsia="Calibri" w:hAnsi="Calibri" w:cs="Times New Roman"/>
                <w:kern w:val="0"/>
                <w:sz w:val="22"/>
                <w:szCs w:val="22"/>
                <w:lang w:bidi="ar-SA"/>
              </w:rPr>
            </w:pPr>
            <w:proofErr w:type="gramStart"/>
            <w:r w:rsidRPr="003F5EEA">
              <w:rPr>
                <w:rFonts w:ascii="Times New Roman" w:eastAsia="Calibri" w:hAnsi="Times New Roman" w:cs="Times New Roman"/>
                <w:color w:val="22272F"/>
                <w:kern w:val="0"/>
                <w:shd w:val="clear" w:color="auto" w:fill="FFFFFF"/>
                <w:lang w:bidi="ar-SA"/>
              </w:rPr>
              <w:t>Базовое значение результата (к очередному финансовому году</w:t>
            </w:r>
            <w:proofErr w:type="gramEnd"/>
          </w:p>
        </w:tc>
        <w:tc>
          <w:tcPr>
            <w:tcW w:w="48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Планируемое значение результата на очередной финансовый год и плановый период</w:t>
            </w:r>
          </w:p>
        </w:tc>
      </w:tr>
      <w:tr w:rsidR="003F5EEA" w:rsidRPr="003F5EEA" w:rsidTr="000C7E3B">
        <w:trPr>
          <w:cantSplit/>
          <w:trHeight w:val="448"/>
          <w:tblHeader/>
        </w:trPr>
        <w:tc>
          <w:tcPr>
            <w:tcW w:w="2136" w:type="dxa"/>
            <w:vMerge/>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ind w:firstLine="851"/>
              <w:jc w:val="center"/>
              <w:textAlignment w:val="auto"/>
              <w:rPr>
                <w:rFonts w:ascii="Times New Roman" w:eastAsia="Times New Roman" w:hAnsi="Times New Roman" w:cs="Times New Roman"/>
                <w:spacing w:val="-2"/>
                <w:kern w:val="0"/>
                <w:lang w:bidi="ar-SA"/>
              </w:rPr>
            </w:pPr>
          </w:p>
        </w:tc>
        <w:tc>
          <w:tcPr>
            <w:tcW w:w="1725"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color w:val="22272F"/>
                <w:kern w:val="0"/>
                <w:shd w:val="clear" w:color="auto" w:fill="FFFFFF"/>
                <w:lang w:bidi="ar-SA"/>
              </w:rPr>
            </w:pPr>
          </w:p>
        </w:tc>
        <w:tc>
          <w:tcPr>
            <w:tcW w:w="1753"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color w:val="22272F"/>
                <w:kern w:val="0"/>
                <w:shd w:val="clear" w:color="auto" w:fill="FFFFFF"/>
                <w:lang w:bidi="ar-SA"/>
              </w:rPr>
            </w:pPr>
          </w:p>
        </w:tc>
        <w:tc>
          <w:tcPr>
            <w:tcW w:w="1571"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очередной финансовый год</w:t>
            </w:r>
          </w:p>
        </w:tc>
        <w:tc>
          <w:tcPr>
            <w:tcW w:w="1785"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1-й год планового периода</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2-й год планового периода</w:t>
            </w:r>
          </w:p>
        </w:tc>
      </w:tr>
      <w:tr w:rsidR="003F5EEA" w:rsidRPr="003F5EEA" w:rsidTr="000C7E3B">
        <w:trPr>
          <w:trHeight w:val="282"/>
          <w:tblHeader/>
        </w:trPr>
        <w:tc>
          <w:tcPr>
            <w:tcW w:w="2136"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1</w:t>
            </w:r>
          </w:p>
        </w:tc>
        <w:tc>
          <w:tcPr>
            <w:tcW w:w="1725"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spacing w:val="-2"/>
                <w:kern w:val="0"/>
                <w:lang w:bidi="ar-SA"/>
              </w:rPr>
              <w:t>2</w:t>
            </w:r>
          </w:p>
        </w:tc>
        <w:tc>
          <w:tcPr>
            <w:tcW w:w="175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spacing w:val="-2"/>
                <w:kern w:val="0"/>
                <w:lang w:bidi="ar-SA"/>
              </w:rPr>
              <w:t>3</w:t>
            </w:r>
          </w:p>
        </w:tc>
        <w:tc>
          <w:tcPr>
            <w:tcW w:w="1571"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4</w:t>
            </w:r>
          </w:p>
        </w:tc>
        <w:tc>
          <w:tcPr>
            <w:tcW w:w="1785"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5</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6</w:t>
            </w:r>
          </w:p>
        </w:tc>
      </w:tr>
      <w:tr w:rsidR="003F5EEA" w:rsidRPr="003F5EEA" w:rsidTr="000C7E3B">
        <w:trPr>
          <w:trHeight w:val="433"/>
        </w:trPr>
        <w:tc>
          <w:tcPr>
            <w:tcW w:w="2136"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spacing w:line="228" w:lineRule="auto"/>
              <w:ind w:firstLine="851"/>
              <w:textAlignment w:val="auto"/>
              <w:rPr>
                <w:rFonts w:ascii="Times New Roman" w:eastAsia="Times New Roman" w:hAnsi="Times New Roman" w:cs="Times New Roman"/>
                <w:spacing w:val="-2"/>
                <w:kern w:val="0"/>
                <w:lang w:bidi="ar-SA"/>
              </w:rPr>
            </w:pPr>
          </w:p>
        </w:tc>
        <w:tc>
          <w:tcPr>
            <w:tcW w:w="1725"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Times New Roman" w:hAnsi="Times New Roman" w:cs="Times New Roman"/>
                <w:spacing w:val="-2"/>
                <w:kern w:val="0"/>
                <w:lang w:bidi="ar-SA"/>
              </w:rPr>
            </w:pPr>
          </w:p>
        </w:tc>
        <w:tc>
          <w:tcPr>
            <w:tcW w:w="175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571"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785"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r>
      <w:tr w:rsidR="003F5EEA" w:rsidRPr="003F5EEA" w:rsidTr="000C7E3B">
        <w:tc>
          <w:tcPr>
            <w:tcW w:w="2136"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spacing w:line="228" w:lineRule="auto"/>
              <w:ind w:firstLine="851"/>
              <w:textAlignment w:val="auto"/>
              <w:rPr>
                <w:rFonts w:ascii="Times New Roman" w:eastAsia="Times New Roman" w:hAnsi="Times New Roman" w:cs="Times New Roman"/>
                <w:spacing w:val="-2"/>
                <w:kern w:val="0"/>
                <w:lang w:bidi="ar-SA"/>
              </w:rPr>
            </w:pPr>
          </w:p>
        </w:tc>
        <w:tc>
          <w:tcPr>
            <w:tcW w:w="1725"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Times New Roman" w:hAnsi="Times New Roman" w:cs="Times New Roman"/>
                <w:spacing w:val="-2"/>
                <w:kern w:val="0"/>
                <w:lang w:bidi="ar-SA"/>
              </w:rPr>
            </w:pPr>
          </w:p>
        </w:tc>
        <w:tc>
          <w:tcPr>
            <w:tcW w:w="175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571"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785"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r>
      <w:tr w:rsidR="003F5EEA" w:rsidRPr="003F5EEA" w:rsidTr="000C7E3B">
        <w:tc>
          <w:tcPr>
            <w:tcW w:w="2136"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spacing w:line="228" w:lineRule="auto"/>
              <w:ind w:firstLine="851"/>
              <w:textAlignment w:val="auto"/>
              <w:rPr>
                <w:rFonts w:ascii="Times New Roman" w:eastAsia="Times New Roman" w:hAnsi="Times New Roman" w:cs="Times New Roman"/>
                <w:spacing w:val="-2"/>
                <w:kern w:val="0"/>
                <w:lang w:bidi="ar-SA"/>
              </w:rPr>
            </w:pPr>
          </w:p>
        </w:tc>
        <w:tc>
          <w:tcPr>
            <w:tcW w:w="1725"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Times New Roman" w:hAnsi="Times New Roman" w:cs="Times New Roman"/>
                <w:spacing w:val="-2"/>
                <w:kern w:val="0"/>
                <w:lang w:bidi="ar-SA"/>
              </w:rPr>
            </w:pPr>
          </w:p>
        </w:tc>
        <w:tc>
          <w:tcPr>
            <w:tcW w:w="175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571"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785"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r>
    </w:tbl>
    <w:p w:rsidR="003F5EEA" w:rsidRPr="003F5EEA" w:rsidRDefault="003F5EEA" w:rsidP="003F5EEA">
      <w:pPr>
        <w:widowControl/>
        <w:autoSpaceDN/>
        <w:jc w:val="right"/>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pageBreakBefore/>
        <w:widowControl/>
        <w:autoSpaceDN/>
        <w:spacing w:after="160" w:line="256" w:lineRule="auto"/>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spacing w:val="20"/>
          <w:kern w:val="0"/>
          <w:sz w:val="28"/>
          <w:szCs w:val="28"/>
          <w:lang w:eastAsia="ru-RU" w:bidi="ar-SA"/>
        </w:rPr>
        <w:t>СВЕДЕНИЯ</w:t>
      </w: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spacing w:val="20"/>
          <w:kern w:val="0"/>
          <w:sz w:val="28"/>
          <w:szCs w:val="28"/>
          <w:lang w:eastAsia="ru-RU" w:bidi="ar-SA"/>
        </w:rPr>
        <w:t xml:space="preserve">о </w:t>
      </w:r>
      <w:r w:rsidRPr="003F5EEA">
        <w:rPr>
          <w:rFonts w:ascii="Times New Roman" w:eastAsia="Times New Roman" w:hAnsi="Times New Roman" w:cs="Times New Roman"/>
          <w:b/>
          <w:kern w:val="0"/>
          <w:sz w:val="28"/>
          <w:szCs w:val="28"/>
          <w:lang w:eastAsia="ru-RU" w:bidi="ar-SA"/>
        </w:rPr>
        <w:t>ведомственном проекте</w:t>
      </w:r>
    </w:p>
    <w:p w:rsidR="003F5EEA" w:rsidRPr="003F5EEA" w:rsidRDefault="003F5EEA" w:rsidP="003F5EEA">
      <w:pPr>
        <w:widowControl/>
        <w:tabs>
          <w:tab w:val="left" w:pos="1701"/>
          <w:tab w:val="left" w:pos="8505"/>
        </w:tabs>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 xml:space="preserve">_______________________________________________ </w:t>
      </w:r>
    </w:p>
    <w:p w:rsidR="003F5EEA" w:rsidRPr="003F5EEA" w:rsidRDefault="003F5EEA" w:rsidP="003F5EEA">
      <w:pPr>
        <w:widowControl/>
        <w:autoSpaceDN/>
        <w:jc w:val="center"/>
        <w:textAlignment w:val="auto"/>
        <w:rPr>
          <w:rFonts w:ascii="Times New Roman" w:eastAsia="Times New Roman" w:hAnsi="Times New Roman" w:cs="Times New Roman"/>
          <w:kern w:val="0"/>
          <w:sz w:val="28"/>
          <w:szCs w:val="28"/>
          <w:lang w:eastAsia="ru-RU" w:bidi="ar-SA"/>
        </w:rPr>
      </w:pPr>
      <w:r w:rsidRPr="003F5EEA">
        <w:rPr>
          <w:rFonts w:ascii="Times New Roman" w:eastAsia="Times New Roman" w:hAnsi="Times New Roman" w:cs="Times New Roman"/>
          <w:kern w:val="0"/>
          <w:sz w:val="28"/>
          <w:szCs w:val="28"/>
          <w:lang w:eastAsia="ru-RU" w:bidi="ar-SA"/>
        </w:rPr>
        <w:t>(наименование ведомственного проекта)</w:t>
      </w:r>
    </w:p>
    <w:p w:rsidR="003F5EEA" w:rsidRPr="003F5EEA" w:rsidRDefault="003F5EEA" w:rsidP="003F5EEA">
      <w:pPr>
        <w:widowControl/>
        <w:autoSpaceDN/>
        <w:ind w:firstLine="708"/>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8"/>
          <w:szCs w:val="28"/>
          <w:lang w:eastAsia="ru-RU" w:bidi="ar-SA"/>
        </w:rPr>
        <w:t>В рамках данной муниципальной программы ведомственный проект не предусмотрен.</w:t>
      </w:r>
    </w:p>
    <w:p w:rsidR="003F5EEA" w:rsidRPr="003F5EEA" w:rsidRDefault="003F5EEA" w:rsidP="003F5EEA">
      <w:pPr>
        <w:widowControl/>
        <w:autoSpaceDN/>
        <w:jc w:val="center"/>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1. Общие положения</w:t>
      </w:r>
    </w:p>
    <w:p w:rsidR="003F5EEA" w:rsidRPr="003F5EEA" w:rsidRDefault="003F5EEA" w:rsidP="003F5EEA">
      <w:pPr>
        <w:widowControl/>
        <w:autoSpaceDN/>
        <w:textAlignment w:val="auto"/>
        <w:rPr>
          <w:rFonts w:ascii="Times New Roman" w:eastAsia="Times New Roman" w:hAnsi="Times New Roman" w:cs="Times New Roman"/>
          <w:b/>
          <w:kern w:val="0"/>
          <w:sz w:val="20"/>
          <w:szCs w:val="20"/>
          <w:lang w:eastAsia="ru-RU" w:bidi="ar-SA"/>
        </w:rPr>
      </w:pPr>
    </w:p>
    <w:tbl>
      <w:tblPr>
        <w:tblW w:w="0" w:type="auto"/>
        <w:tblInd w:w="108" w:type="dxa"/>
        <w:tblLayout w:type="fixed"/>
        <w:tblLook w:val="0000" w:firstRow="0" w:lastRow="0" w:firstColumn="0" w:lastColumn="0" w:noHBand="0" w:noVBand="0"/>
      </w:tblPr>
      <w:tblGrid>
        <w:gridCol w:w="5277"/>
        <w:gridCol w:w="5154"/>
      </w:tblGrid>
      <w:tr w:rsidR="003F5EEA" w:rsidRPr="003F5EEA" w:rsidTr="000C7E3B">
        <w:trPr>
          <w:trHeight w:val="516"/>
        </w:trPr>
        <w:tc>
          <w:tcPr>
            <w:tcW w:w="5277"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Ответственное</w:t>
            </w:r>
            <w:r w:rsidRPr="003F5EEA">
              <w:rPr>
                <w:rFonts w:ascii="Times New Roman" w:eastAsia="Calibri" w:hAnsi="Times New Roman" w:cs="Times New Roman"/>
                <w:kern w:val="0"/>
                <w:lang w:bidi="ar-SA"/>
              </w:rPr>
              <w:t xml:space="preserve"> структурное подразделение</w:t>
            </w:r>
            <w:r w:rsidRPr="003F5EEA">
              <w:rPr>
                <w:rFonts w:ascii="Times New Roman" w:eastAsia="Times New Roman" w:hAnsi="Times New Roman" w:cs="Times New Roman"/>
                <w:kern w:val="0"/>
                <w:lang w:eastAsia="ru-RU" w:bidi="ar-SA"/>
              </w:rPr>
              <w:t xml:space="preserve"> за реализацию ведомственного проекта</w:t>
            </w:r>
          </w:p>
        </w:tc>
        <w:tc>
          <w:tcPr>
            <w:tcW w:w="5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122B75" w:rsidP="00122B75">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kern w:val="0"/>
                <w:lang w:bidi="ar-SA"/>
              </w:rPr>
              <w:t>-</w:t>
            </w:r>
          </w:p>
        </w:tc>
      </w:tr>
      <w:tr w:rsidR="003F5EEA" w:rsidRPr="003F5EEA" w:rsidTr="000C7E3B">
        <w:trPr>
          <w:trHeight w:val="700"/>
        </w:trPr>
        <w:tc>
          <w:tcPr>
            <w:tcW w:w="5277"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Связь с муниципальной программой</w:t>
            </w:r>
          </w:p>
        </w:tc>
        <w:tc>
          <w:tcPr>
            <w:tcW w:w="5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122B75" w:rsidP="00122B75">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kern w:val="0"/>
                <w:lang w:bidi="ar-SA"/>
              </w:rPr>
              <w:t>-</w:t>
            </w:r>
          </w:p>
        </w:tc>
      </w:tr>
    </w:tbl>
    <w:p w:rsidR="003F5EEA" w:rsidRPr="003F5EEA" w:rsidRDefault="003F5EEA" w:rsidP="003F5EEA">
      <w:pPr>
        <w:widowControl/>
        <w:autoSpaceDN/>
        <w:textAlignment w:val="auto"/>
        <w:rPr>
          <w:rFonts w:ascii="Times New Roman" w:eastAsia="Times New Roman" w:hAnsi="Times New Roman" w:cs="Times New Roman"/>
          <w:kern w:val="0"/>
          <w:sz w:val="20"/>
          <w:szCs w:val="20"/>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 xml:space="preserve">2. Значения результатов ведомственного проекта </w:t>
      </w:r>
    </w:p>
    <w:p w:rsidR="003F5EEA" w:rsidRPr="003F5EEA" w:rsidRDefault="003F5EEA" w:rsidP="003F5EEA">
      <w:pPr>
        <w:widowControl/>
        <w:autoSpaceDN/>
        <w:jc w:val="center"/>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center"/>
        <w:textAlignment w:val="auto"/>
        <w:rPr>
          <w:rFonts w:ascii="Times New Roman" w:eastAsia="Times New Roman" w:hAnsi="Times New Roman" w:cs="Times New Roman"/>
          <w:b/>
          <w:kern w:val="0"/>
          <w:sz w:val="28"/>
          <w:szCs w:val="28"/>
          <w:lang w:eastAsia="ru-RU" w:bidi="ar-SA"/>
        </w:rPr>
      </w:pPr>
    </w:p>
    <w:tbl>
      <w:tblPr>
        <w:tblW w:w="0" w:type="auto"/>
        <w:tblInd w:w="108" w:type="dxa"/>
        <w:tblLayout w:type="fixed"/>
        <w:tblLook w:val="0000" w:firstRow="0" w:lastRow="0" w:firstColumn="0" w:lastColumn="0" w:noHBand="0" w:noVBand="0"/>
      </w:tblPr>
      <w:tblGrid>
        <w:gridCol w:w="1729"/>
        <w:gridCol w:w="1770"/>
        <w:gridCol w:w="1769"/>
        <w:gridCol w:w="1583"/>
        <w:gridCol w:w="1804"/>
        <w:gridCol w:w="1672"/>
      </w:tblGrid>
      <w:tr w:rsidR="003F5EEA" w:rsidRPr="003F5EEA" w:rsidTr="000C7E3B">
        <w:trPr>
          <w:cantSplit/>
          <w:tblHeader/>
        </w:trPr>
        <w:tc>
          <w:tcPr>
            <w:tcW w:w="1729"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Название результата</w:t>
            </w:r>
          </w:p>
        </w:tc>
        <w:tc>
          <w:tcPr>
            <w:tcW w:w="1770"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23"/>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Единица измерения</w:t>
            </w:r>
          </w:p>
        </w:tc>
        <w:tc>
          <w:tcPr>
            <w:tcW w:w="1769"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23"/>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Базовое значение результата (к очередному финансовому году)</w:t>
            </w:r>
          </w:p>
        </w:tc>
        <w:tc>
          <w:tcPr>
            <w:tcW w:w="505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Планируемое значение результат очередной финансовый год и плановый период</w:t>
            </w:r>
          </w:p>
        </w:tc>
      </w:tr>
      <w:tr w:rsidR="003F5EEA" w:rsidRPr="003F5EEA" w:rsidTr="000C7E3B">
        <w:trPr>
          <w:cantSplit/>
          <w:trHeight w:val="448"/>
          <w:tblHeader/>
        </w:trPr>
        <w:tc>
          <w:tcPr>
            <w:tcW w:w="1729" w:type="dxa"/>
            <w:vMerge/>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ind w:firstLine="851"/>
              <w:jc w:val="center"/>
              <w:textAlignment w:val="auto"/>
              <w:rPr>
                <w:rFonts w:ascii="Times New Roman" w:eastAsia="Times New Roman" w:hAnsi="Times New Roman" w:cs="Times New Roman"/>
                <w:spacing w:val="-2"/>
                <w:kern w:val="0"/>
                <w:lang w:bidi="ar-SA"/>
              </w:rPr>
            </w:pPr>
          </w:p>
        </w:tc>
        <w:tc>
          <w:tcPr>
            <w:tcW w:w="1770"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color w:val="22272F"/>
                <w:kern w:val="0"/>
                <w:shd w:val="clear" w:color="auto" w:fill="FFFFFF"/>
                <w:lang w:bidi="ar-SA"/>
              </w:rPr>
            </w:pPr>
          </w:p>
        </w:tc>
        <w:tc>
          <w:tcPr>
            <w:tcW w:w="1769"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color w:val="22272F"/>
                <w:kern w:val="0"/>
                <w:shd w:val="clear" w:color="auto" w:fill="FFFFFF"/>
                <w:lang w:bidi="ar-SA"/>
              </w:rPr>
            </w:pPr>
          </w:p>
        </w:tc>
        <w:tc>
          <w:tcPr>
            <w:tcW w:w="1583"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очередной финансовый год</w:t>
            </w:r>
          </w:p>
        </w:tc>
        <w:tc>
          <w:tcPr>
            <w:tcW w:w="1804"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1-й год планового периода</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2-й год планового периода</w:t>
            </w:r>
          </w:p>
        </w:tc>
      </w:tr>
      <w:tr w:rsidR="003F5EEA" w:rsidRPr="003F5EEA" w:rsidTr="000C7E3B">
        <w:trPr>
          <w:trHeight w:val="282"/>
          <w:tblHeader/>
        </w:trPr>
        <w:tc>
          <w:tcPr>
            <w:tcW w:w="1729"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1</w:t>
            </w:r>
          </w:p>
        </w:tc>
        <w:tc>
          <w:tcPr>
            <w:tcW w:w="1770"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spacing w:val="-2"/>
                <w:kern w:val="0"/>
                <w:lang w:bidi="ar-SA"/>
              </w:rPr>
              <w:t>2</w:t>
            </w:r>
          </w:p>
        </w:tc>
        <w:tc>
          <w:tcPr>
            <w:tcW w:w="1769"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spacing w:val="-2"/>
                <w:kern w:val="0"/>
                <w:lang w:bidi="ar-SA"/>
              </w:rPr>
              <w:t>3</w:t>
            </w:r>
          </w:p>
        </w:tc>
        <w:tc>
          <w:tcPr>
            <w:tcW w:w="1583"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4</w:t>
            </w:r>
          </w:p>
        </w:tc>
        <w:tc>
          <w:tcPr>
            <w:tcW w:w="1804"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6</w:t>
            </w:r>
          </w:p>
        </w:tc>
      </w:tr>
      <w:tr w:rsidR="003F5EEA" w:rsidRPr="003F5EEA" w:rsidTr="000C7E3B">
        <w:trPr>
          <w:trHeight w:val="433"/>
        </w:trPr>
        <w:tc>
          <w:tcPr>
            <w:tcW w:w="1729"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spacing w:line="228" w:lineRule="auto"/>
              <w:ind w:firstLine="851"/>
              <w:textAlignment w:val="auto"/>
              <w:rPr>
                <w:rFonts w:ascii="Times New Roman" w:eastAsia="Times New Roman" w:hAnsi="Times New Roman" w:cs="Times New Roman"/>
                <w:spacing w:val="-2"/>
                <w:kern w:val="0"/>
                <w:lang w:bidi="ar-SA"/>
              </w:rPr>
            </w:pPr>
          </w:p>
        </w:tc>
        <w:tc>
          <w:tcPr>
            <w:tcW w:w="1770"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Times New Roman" w:hAnsi="Times New Roman" w:cs="Times New Roman"/>
                <w:spacing w:val="-2"/>
                <w:kern w:val="0"/>
                <w:lang w:bidi="ar-SA"/>
              </w:rPr>
            </w:pPr>
          </w:p>
        </w:tc>
        <w:tc>
          <w:tcPr>
            <w:tcW w:w="1769"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58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80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r>
      <w:tr w:rsidR="003F5EEA" w:rsidRPr="003F5EEA" w:rsidTr="000C7E3B">
        <w:tc>
          <w:tcPr>
            <w:tcW w:w="1729"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spacing w:line="228" w:lineRule="auto"/>
              <w:ind w:firstLine="851"/>
              <w:textAlignment w:val="auto"/>
              <w:rPr>
                <w:rFonts w:ascii="Times New Roman" w:eastAsia="Times New Roman" w:hAnsi="Times New Roman" w:cs="Times New Roman"/>
                <w:spacing w:val="-2"/>
                <w:kern w:val="0"/>
                <w:lang w:bidi="ar-SA"/>
              </w:rPr>
            </w:pPr>
          </w:p>
        </w:tc>
        <w:tc>
          <w:tcPr>
            <w:tcW w:w="1770"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Times New Roman" w:hAnsi="Times New Roman" w:cs="Times New Roman"/>
                <w:spacing w:val="-2"/>
                <w:kern w:val="0"/>
                <w:lang w:bidi="ar-SA"/>
              </w:rPr>
            </w:pPr>
          </w:p>
        </w:tc>
        <w:tc>
          <w:tcPr>
            <w:tcW w:w="1769"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58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80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r>
      <w:tr w:rsidR="003F5EEA" w:rsidRPr="003F5EEA" w:rsidTr="000C7E3B">
        <w:tc>
          <w:tcPr>
            <w:tcW w:w="1729"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spacing w:line="228" w:lineRule="auto"/>
              <w:ind w:firstLine="851"/>
              <w:textAlignment w:val="auto"/>
              <w:rPr>
                <w:rFonts w:ascii="Times New Roman" w:eastAsia="Times New Roman" w:hAnsi="Times New Roman" w:cs="Times New Roman"/>
                <w:spacing w:val="-2"/>
                <w:kern w:val="0"/>
                <w:lang w:bidi="ar-SA"/>
              </w:rPr>
            </w:pPr>
          </w:p>
        </w:tc>
        <w:tc>
          <w:tcPr>
            <w:tcW w:w="1770"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Times New Roman" w:hAnsi="Times New Roman" w:cs="Times New Roman"/>
                <w:spacing w:val="-2"/>
                <w:kern w:val="0"/>
                <w:lang w:bidi="ar-SA"/>
              </w:rPr>
            </w:pPr>
          </w:p>
        </w:tc>
        <w:tc>
          <w:tcPr>
            <w:tcW w:w="1769"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58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80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kern w:val="0"/>
                <w:lang w:bidi="ar-SA"/>
              </w:rPr>
            </w:pPr>
          </w:p>
        </w:tc>
      </w:tr>
    </w:tbl>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kern w:val="0"/>
          <w:sz w:val="28"/>
          <w:szCs w:val="28"/>
          <w:lang w:eastAsia="ru-RU" w:bidi="ar-SA"/>
        </w:rPr>
      </w:pPr>
    </w:p>
    <w:p w:rsidR="0076452C" w:rsidRDefault="0076452C" w:rsidP="003F5EEA">
      <w:pPr>
        <w:widowControl/>
        <w:autoSpaceDN/>
        <w:jc w:val="center"/>
        <w:textAlignment w:val="auto"/>
        <w:rPr>
          <w:rFonts w:ascii="Times New Roman" w:eastAsia="Times New Roman" w:hAnsi="Times New Roman" w:cs="Times New Roman"/>
          <w:b/>
          <w:spacing w:val="20"/>
          <w:kern w:val="0"/>
          <w:sz w:val="28"/>
          <w:szCs w:val="28"/>
          <w:lang w:eastAsia="ru-RU" w:bidi="ar-SA"/>
        </w:rPr>
      </w:pP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spacing w:val="20"/>
          <w:kern w:val="0"/>
          <w:sz w:val="28"/>
          <w:szCs w:val="28"/>
          <w:lang w:eastAsia="ru-RU" w:bidi="ar-SA"/>
        </w:rPr>
        <w:t>ПАСПОРТ</w:t>
      </w: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комплекса процессных мероприятий</w:t>
      </w:r>
    </w:p>
    <w:p w:rsidR="003F5EEA" w:rsidRPr="003F5EEA" w:rsidRDefault="003F5EEA" w:rsidP="003F5EEA">
      <w:pPr>
        <w:widowControl/>
        <w:autoSpaceDN/>
        <w:jc w:val="center"/>
        <w:textAlignment w:val="auto"/>
        <w:rPr>
          <w:rFonts w:ascii="Times New Roman" w:eastAsia="Times New Roman" w:hAnsi="Times New Roman" w:cs="Times New Roman"/>
          <w:b/>
          <w:kern w:val="0"/>
          <w:sz w:val="28"/>
          <w:szCs w:val="28"/>
          <w:u w:val="single"/>
          <w:lang w:eastAsia="ru-RU" w:bidi="ar-SA"/>
        </w:rPr>
      </w:pPr>
      <w:r w:rsidRPr="003F5EEA">
        <w:rPr>
          <w:rFonts w:ascii="Times New Roman" w:eastAsia="Times New Roman" w:hAnsi="Times New Roman" w:cs="Times New Roman"/>
          <w:b/>
          <w:kern w:val="0"/>
          <w:sz w:val="28"/>
          <w:szCs w:val="28"/>
          <w:lang w:eastAsia="ru-RU" w:bidi="ar-SA"/>
        </w:rPr>
        <w:t xml:space="preserve">«Материально-техническое обеспечение деятельности МКУ АТ МО </w:t>
      </w:r>
      <w:r w:rsidRPr="003F5EEA">
        <w:rPr>
          <w:rFonts w:ascii="Times New Roman" w:eastAsia="Times New Roman" w:hAnsi="Times New Roman" w:cs="Times New Roman"/>
          <w:b/>
          <w:kern w:val="0"/>
          <w:sz w:val="28"/>
          <w:szCs w:val="28"/>
          <w:u w:val="single"/>
          <w:lang w:eastAsia="ru-RU" w:bidi="ar-SA"/>
        </w:rPr>
        <w:t>«Демидовский муниципальный округ» Смоленской области»»</w:t>
      </w: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8"/>
          <w:szCs w:val="28"/>
          <w:lang w:eastAsia="ru-RU" w:bidi="ar-SA"/>
        </w:rPr>
        <w:t>(наименование комплекса процессных мероприятий)</w:t>
      </w:r>
      <w:r w:rsidRPr="003F5EEA">
        <w:rPr>
          <w:rFonts w:ascii="Times New Roman" w:eastAsia="Times New Roman" w:hAnsi="Times New Roman" w:cs="Times New Roman"/>
          <w:i/>
          <w:kern w:val="0"/>
          <w:sz w:val="28"/>
          <w:szCs w:val="28"/>
          <w:lang w:eastAsia="ru-RU" w:bidi="ar-SA"/>
        </w:rPr>
        <w:t xml:space="preserve"> </w:t>
      </w:r>
    </w:p>
    <w:p w:rsidR="003F5EEA" w:rsidRPr="003F5EEA" w:rsidRDefault="003F5EEA" w:rsidP="003F5EEA">
      <w:pPr>
        <w:widowControl/>
        <w:autoSpaceDN/>
        <w:jc w:val="center"/>
        <w:textAlignment w:val="auto"/>
        <w:rPr>
          <w:rFonts w:ascii="Times New Roman" w:eastAsia="Times New Roman" w:hAnsi="Times New Roman" w:cs="Times New Roman"/>
          <w:b/>
          <w:i/>
          <w:kern w:val="0"/>
          <w:sz w:val="28"/>
          <w:szCs w:val="28"/>
          <w:lang w:eastAsia="ru-RU" w:bidi="ar-SA"/>
        </w:rPr>
      </w:pP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1. Общие положения</w:t>
      </w:r>
    </w:p>
    <w:p w:rsidR="003F5EEA" w:rsidRPr="003F5EEA" w:rsidRDefault="003F5EEA" w:rsidP="003F5EEA">
      <w:pPr>
        <w:widowControl/>
        <w:autoSpaceDN/>
        <w:textAlignment w:val="auto"/>
        <w:rPr>
          <w:rFonts w:ascii="Times New Roman" w:eastAsia="Times New Roman" w:hAnsi="Times New Roman" w:cs="Times New Roman"/>
          <w:b/>
          <w:kern w:val="0"/>
          <w:sz w:val="20"/>
          <w:szCs w:val="20"/>
          <w:lang w:eastAsia="ru-RU" w:bidi="ar-SA"/>
        </w:rPr>
      </w:pPr>
    </w:p>
    <w:tbl>
      <w:tblPr>
        <w:tblW w:w="0" w:type="auto"/>
        <w:tblInd w:w="108" w:type="dxa"/>
        <w:tblLayout w:type="fixed"/>
        <w:tblLook w:val="0000" w:firstRow="0" w:lastRow="0" w:firstColumn="0" w:lastColumn="0" w:noHBand="0" w:noVBand="0"/>
      </w:tblPr>
      <w:tblGrid>
        <w:gridCol w:w="5277"/>
        <w:gridCol w:w="5154"/>
      </w:tblGrid>
      <w:tr w:rsidR="003F5EEA" w:rsidRPr="003F5EEA" w:rsidTr="000C7E3B">
        <w:trPr>
          <w:trHeight w:val="516"/>
        </w:trPr>
        <w:tc>
          <w:tcPr>
            <w:tcW w:w="5277"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Ответственное</w:t>
            </w:r>
            <w:r w:rsidRPr="003F5EEA">
              <w:rPr>
                <w:rFonts w:ascii="Times New Roman" w:eastAsia="Calibri" w:hAnsi="Times New Roman" w:cs="Times New Roman"/>
                <w:kern w:val="0"/>
                <w:lang w:bidi="ar-SA"/>
              </w:rPr>
              <w:t xml:space="preserve"> структурное подразделение</w:t>
            </w:r>
            <w:r w:rsidRPr="003F5EEA">
              <w:rPr>
                <w:rFonts w:ascii="Times New Roman" w:eastAsia="Times New Roman" w:hAnsi="Times New Roman" w:cs="Times New Roman"/>
                <w:kern w:val="0"/>
                <w:lang w:eastAsia="ru-RU" w:bidi="ar-SA"/>
              </w:rPr>
              <w:t xml:space="preserve"> за реализацию комплекса процессных мероприятий</w:t>
            </w:r>
          </w:p>
        </w:tc>
        <w:tc>
          <w:tcPr>
            <w:tcW w:w="5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МКУ АТ МО «Демидовский муниципальный округ» Смоленской области</w:t>
            </w:r>
          </w:p>
        </w:tc>
      </w:tr>
      <w:tr w:rsidR="003F5EEA" w:rsidRPr="003F5EEA" w:rsidTr="000C7E3B">
        <w:trPr>
          <w:trHeight w:val="700"/>
        </w:trPr>
        <w:tc>
          <w:tcPr>
            <w:tcW w:w="5277"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Связь с муниципальной программой</w:t>
            </w:r>
          </w:p>
        </w:tc>
        <w:tc>
          <w:tcPr>
            <w:tcW w:w="5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Муниципальная  программа «Организация автотранспортного обслуживания органов местного самоуправления муниципального образования «Демидовский муниципальный округ» Смоленской области»</w:t>
            </w:r>
          </w:p>
        </w:tc>
      </w:tr>
    </w:tbl>
    <w:p w:rsidR="003F5EEA" w:rsidRPr="003F5EEA" w:rsidRDefault="003F5EEA" w:rsidP="003F5EEA">
      <w:pPr>
        <w:widowControl/>
        <w:autoSpaceDN/>
        <w:textAlignment w:val="auto"/>
        <w:rPr>
          <w:rFonts w:ascii="Times New Roman" w:eastAsia="Times New Roman" w:hAnsi="Times New Roman" w:cs="Times New Roman"/>
          <w:kern w:val="0"/>
          <w:sz w:val="20"/>
          <w:szCs w:val="20"/>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 xml:space="preserve">2. Показатели реализации комплекса процессных мероприятий </w:t>
      </w: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 xml:space="preserve">  </w:t>
      </w:r>
    </w:p>
    <w:tbl>
      <w:tblPr>
        <w:tblW w:w="10327" w:type="dxa"/>
        <w:tblInd w:w="108" w:type="dxa"/>
        <w:tblLayout w:type="fixed"/>
        <w:tblLook w:val="0000" w:firstRow="0" w:lastRow="0" w:firstColumn="0" w:lastColumn="0" w:noHBand="0" w:noVBand="0"/>
      </w:tblPr>
      <w:tblGrid>
        <w:gridCol w:w="1878"/>
        <w:gridCol w:w="1646"/>
        <w:gridCol w:w="1763"/>
        <w:gridCol w:w="1576"/>
        <w:gridCol w:w="1795"/>
        <w:gridCol w:w="1669"/>
      </w:tblGrid>
      <w:tr w:rsidR="003F5EEA" w:rsidRPr="003F5EEA" w:rsidTr="000C7E3B">
        <w:trPr>
          <w:cantSplit/>
          <w:tblHeader/>
        </w:trPr>
        <w:tc>
          <w:tcPr>
            <w:tcW w:w="1878"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Наименование показателя реализации</w:t>
            </w:r>
          </w:p>
        </w:tc>
        <w:tc>
          <w:tcPr>
            <w:tcW w:w="1646"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23"/>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Единица измерения</w:t>
            </w:r>
          </w:p>
        </w:tc>
        <w:tc>
          <w:tcPr>
            <w:tcW w:w="1763"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76452C">
            <w:pPr>
              <w:autoSpaceDN/>
              <w:ind w:firstLine="23"/>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 xml:space="preserve">Базовое значение показателя реализации </w:t>
            </w:r>
            <w:r w:rsidR="0076452C">
              <w:rPr>
                <w:rFonts w:ascii="Times New Roman" w:eastAsia="Calibri" w:hAnsi="Times New Roman" w:cs="Times New Roman"/>
                <w:color w:val="22272F"/>
                <w:kern w:val="0"/>
                <w:shd w:val="clear" w:color="auto" w:fill="FFFFFF"/>
                <w:lang w:bidi="ar-SA"/>
              </w:rPr>
              <w:t>в</w:t>
            </w:r>
            <w:r w:rsidRPr="003F5EEA">
              <w:rPr>
                <w:rFonts w:ascii="Times New Roman" w:eastAsia="Calibri" w:hAnsi="Times New Roman" w:cs="Times New Roman"/>
                <w:color w:val="22272F"/>
                <w:kern w:val="0"/>
                <w:shd w:val="clear" w:color="auto" w:fill="FFFFFF"/>
                <w:lang w:bidi="ar-SA"/>
              </w:rPr>
              <w:t xml:space="preserve"> </w:t>
            </w:r>
            <w:r w:rsidR="0076452C">
              <w:rPr>
                <w:rFonts w:ascii="Times New Roman" w:eastAsia="Calibri" w:hAnsi="Times New Roman" w:cs="Times New Roman"/>
                <w:color w:val="22272F"/>
                <w:kern w:val="0"/>
                <w:shd w:val="clear" w:color="auto" w:fill="FFFFFF"/>
                <w:lang w:bidi="ar-SA"/>
              </w:rPr>
              <w:t>2024</w:t>
            </w:r>
            <w:r w:rsidRPr="003F5EEA">
              <w:rPr>
                <w:rFonts w:ascii="Times New Roman" w:eastAsia="Calibri" w:hAnsi="Times New Roman" w:cs="Times New Roman"/>
                <w:color w:val="22272F"/>
                <w:kern w:val="0"/>
                <w:shd w:val="clear" w:color="auto" w:fill="FFFFFF"/>
                <w:lang w:bidi="ar-SA"/>
              </w:rPr>
              <w:t xml:space="preserve"> году</w:t>
            </w:r>
          </w:p>
        </w:tc>
        <w:tc>
          <w:tcPr>
            <w:tcW w:w="5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Планируемое значение показателя реализации на очередной финансовый год и плановый период</w:t>
            </w:r>
          </w:p>
        </w:tc>
      </w:tr>
      <w:tr w:rsidR="003F5EEA" w:rsidRPr="003F5EEA" w:rsidTr="000C7E3B">
        <w:trPr>
          <w:cantSplit/>
          <w:trHeight w:val="448"/>
          <w:tblHeader/>
        </w:trPr>
        <w:tc>
          <w:tcPr>
            <w:tcW w:w="1878" w:type="dxa"/>
            <w:vMerge/>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ind w:firstLine="851"/>
              <w:jc w:val="center"/>
              <w:textAlignment w:val="auto"/>
              <w:rPr>
                <w:rFonts w:ascii="Times New Roman" w:eastAsia="Times New Roman" w:hAnsi="Times New Roman" w:cs="Times New Roman"/>
                <w:spacing w:val="-2"/>
                <w:kern w:val="0"/>
                <w:lang w:bidi="ar-SA"/>
              </w:rPr>
            </w:pPr>
          </w:p>
        </w:tc>
        <w:tc>
          <w:tcPr>
            <w:tcW w:w="1646"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color w:val="22272F"/>
                <w:kern w:val="0"/>
                <w:shd w:val="clear" w:color="auto" w:fill="FFFFFF"/>
                <w:lang w:bidi="ar-SA"/>
              </w:rPr>
            </w:pPr>
          </w:p>
        </w:tc>
        <w:tc>
          <w:tcPr>
            <w:tcW w:w="1763"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color w:val="22272F"/>
                <w:kern w:val="0"/>
                <w:shd w:val="clear" w:color="auto" w:fill="FFFFFF"/>
                <w:lang w:bidi="ar-SA"/>
              </w:rPr>
            </w:pPr>
          </w:p>
        </w:tc>
        <w:tc>
          <w:tcPr>
            <w:tcW w:w="1576" w:type="dxa"/>
            <w:tcBorders>
              <w:top w:val="single" w:sz="4" w:space="0" w:color="000000"/>
              <w:left w:val="single" w:sz="4" w:space="0" w:color="000000"/>
              <w:bottom w:val="single" w:sz="4" w:space="0" w:color="000000"/>
            </w:tcBorders>
            <w:shd w:val="clear" w:color="auto" w:fill="auto"/>
          </w:tcPr>
          <w:p w:rsidR="003F5EEA" w:rsidRPr="003F5EEA" w:rsidRDefault="0076452C" w:rsidP="0076452C">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color w:val="22272F"/>
                <w:kern w:val="0"/>
                <w:shd w:val="clear" w:color="auto" w:fill="FFFFFF"/>
                <w:lang w:bidi="ar-SA"/>
              </w:rPr>
              <w:t>2025</w:t>
            </w:r>
            <w:r w:rsidR="003F5EEA" w:rsidRPr="003F5EEA">
              <w:rPr>
                <w:rFonts w:ascii="Times New Roman" w:eastAsia="Calibri" w:hAnsi="Times New Roman" w:cs="Times New Roman"/>
                <w:color w:val="22272F"/>
                <w:kern w:val="0"/>
                <w:shd w:val="clear" w:color="auto" w:fill="FFFFFF"/>
                <w:lang w:bidi="ar-SA"/>
              </w:rPr>
              <w:t xml:space="preserve"> год</w:t>
            </w:r>
          </w:p>
        </w:tc>
        <w:tc>
          <w:tcPr>
            <w:tcW w:w="1795" w:type="dxa"/>
            <w:tcBorders>
              <w:top w:val="single" w:sz="4" w:space="0" w:color="000000"/>
              <w:left w:val="single" w:sz="4" w:space="0" w:color="000000"/>
              <w:bottom w:val="single" w:sz="4" w:space="0" w:color="000000"/>
            </w:tcBorders>
            <w:shd w:val="clear" w:color="auto" w:fill="auto"/>
          </w:tcPr>
          <w:p w:rsidR="003F5EEA" w:rsidRPr="003F5EEA" w:rsidRDefault="0076452C" w:rsidP="0076452C">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color w:val="22272F"/>
                <w:kern w:val="0"/>
                <w:shd w:val="clear" w:color="auto" w:fill="FFFFFF"/>
                <w:lang w:bidi="ar-SA"/>
              </w:rPr>
              <w:t>2026 год</w:t>
            </w:r>
          </w:p>
        </w:tc>
        <w:tc>
          <w:tcPr>
            <w:tcW w:w="1669"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76452C" w:rsidP="0076452C">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color w:val="22272F"/>
                <w:kern w:val="0"/>
                <w:shd w:val="clear" w:color="auto" w:fill="FFFFFF"/>
                <w:lang w:bidi="ar-SA"/>
              </w:rPr>
              <w:t>2027 год</w:t>
            </w:r>
          </w:p>
        </w:tc>
      </w:tr>
      <w:tr w:rsidR="003F5EEA" w:rsidRPr="003F5EEA" w:rsidTr="000C7E3B">
        <w:trPr>
          <w:trHeight w:val="282"/>
          <w:tblHeader/>
        </w:trPr>
        <w:tc>
          <w:tcPr>
            <w:tcW w:w="1878"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1</w:t>
            </w:r>
          </w:p>
        </w:tc>
        <w:tc>
          <w:tcPr>
            <w:tcW w:w="1646"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spacing w:val="-2"/>
                <w:kern w:val="0"/>
                <w:lang w:bidi="ar-SA"/>
              </w:rPr>
              <w:t>2</w:t>
            </w:r>
          </w:p>
        </w:tc>
        <w:tc>
          <w:tcPr>
            <w:tcW w:w="176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spacing w:val="-2"/>
                <w:kern w:val="0"/>
                <w:lang w:bidi="ar-SA"/>
              </w:rPr>
              <w:t>3</w:t>
            </w:r>
          </w:p>
        </w:tc>
        <w:tc>
          <w:tcPr>
            <w:tcW w:w="1576"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4</w:t>
            </w:r>
          </w:p>
        </w:tc>
        <w:tc>
          <w:tcPr>
            <w:tcW w:w="1795"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5</w:t>
            </w:r>
          </w:p>
        </w:tc>
        <w:tc>
          <w:tcPr>
            <w:tcW w:w="1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6</w:t>
            </w:r>
          </w:p>
        </w:tc>
      </w:tr>
      <w:tr w:rsidR="003F5EEA" w:rsidRPr="003F5EEA" w:rsidTr="000C7E3B">
        <w:trPr>
          <w:trHeight w:val="433"/>
        </w:trPr>
        <w:tc>
          <w:tcPr>
            <w:tcW w:w="1878"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spacing w:line="228" w:lineRule="auto"/>
              <w:textAlignment w:val="auto"/>
              <w:rPr>
                <w:rFonts w:ascii="Times New Roman" w:eastAsia="Times New Roman" w:hAnsi="Times New Roman" w:cs="Times New Roman"/>
                <w:spacing w:val="-2"/>
                <w:kern w:val="0"/>
                <w:lang w:bidi="ar-SA"/>
              </w:rPr>
            </w:pPr>
            <w:r w:rsidRPr="003F5EEA">
              <w:rPr>
                <w:rFonts w:ascii="Times New Roman" w:eastAsia="Times New Roman" w:hAnsi="Times New Roman" w:cs="Times New Roman"/>
                <w:spacing w:val="-2"/>
                <w:kern w:val="0"/>
                <w:lang w:bidi="ar-SA"/>
              </w:rPr>
              <w:t>Уровень обеспеченности транспортными средствами</w:t>
            </w:r>
          </w:p>
        </w:tc>
        <w:tc>
          <w:tcPr>
            <w:tcW w:w="1646"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Times New Roman" w:hAnsi="Times New Roman" w:cs="Times New Roman"/>
                <w:spacing w:val="-2"/>
                <w:kern w:val="0"/>
                <w:lang w:bidi="ar-SA"/>
              </w:rPr>
            </w:pPr>
            <w:r w:rsidRPr="003F5EEA">
              <w:rPr>
                <w:rFonts w:ascii="Times New Roman" w:eastAsia="Times New Roman" w:hAnsi="Times New Roman" w:cs="Times New Roman"/>
                <w:spacing w:val="-2"/>
                <w:kern w:val="0"/>
                <w:lang w:bidi="ar-SA"/>
              </w:rPr>
              <w:t xml:space="preserve">         %</w:t>
            </w:r>
          </w:p>
        </w:tc>
        <w:tc>
          <w:tcPr>
            <w:tcW w:w="1763"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 xml:space="preserve">        100</w:t>
            </w:r>
          </w:p>
        </w:tc>
        <w:tc>
          <w:tcPr>
            <w:tcW w:w="1576"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 xml:space="preserve">       100</w:t>
            </w:r>
          </w:p>
        </w:tc>
        <w:tc>
          <w:tcPr>
            <w:tcW w:w="1795"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 xml:space="preserve">         100</w:t>
            </w:r>
          </w:p>
        </w:tc>
        <w:tc>
          <w:tcPr>
            <w:tcW w:w="1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 xml:space="preserve">         100</w:t>
            </w:r>
          </w:p>
        </w:tc>
      </w:tr>
    </w:tbl>
    <w:p w:rsidR="003F5EEA" w:rsidRPr="003F5EEA" w:rsidRDefault="003F5EEA" w:rsidP="003F5EEA">
      <w:pPr>
        <w:widowControl/>
        <w:autoSpaceDN/>
        <w:jc w:val="right"/>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jc w:val="both"/>
        <w:textAlignment w:val="auto"/>
        <w:rPr>
          <w:rFonts w:ascii="Times New Roman" w:eastAsia="Times New Roman" w:hAnsi="Times New Roman" w:cs="Times New Roman"/>
          <w:kern w:val="0"/>
          <w:sz w:val="20"/>
          <w:szCs w:val="20"/>
          <w:lang w:eastAsia="ru-RU" w:bidi="ar-SA"/>
        </w:rPr>
      </w:pPr>
    </w:p>
    <w:p w:rsidR="003F5EEA" w:rsidRPr="003F5EEA" w:rsidRDefault="003F5EEA" w:rsidP="003F5EEA">
      <w:pPr>
        <w:widowControl/>
        <w:autoSpaceDN/>
        <w:jc w:val="both"/>
        <w:textAlignment w:val="auto"/>
        <w:rPr>
          <w:rFonts w:ascii="Times New Roman" w:eastAsia="Times New Roman" w:hAnsi="Times New Roman" w:cs="Times New Roman"/>
          <w:kern w:val="0"/>
          <w:sz w:val="20"/>
          <w:szCs w:val="20"/>
          <w:lang w:eastAsia="ru-RU" w:bidi="ar-SA"/>
        </w:rPr>
      </w:pPr>
    </w:p>
    <w:p w:rsidR="003F5EEA" w:rsidRPr="003F5EEA" w:rsidRDefault="003F5EEA" w:rsidP="003F5EEA">
      <w:pPr>
        <w:widowControl/>
        <w:autoSpaceDN/>
        <w:jc w:val="both"/>
        <w:textAlignment w:val="auto"/>
        <w:rPr>
          <w:rFonts w:ascii="Times New Roman" w:eastAsia="Times New Roman" w:hAnsi="Times New Roman" w:cs="Times New Roman"/>
          <w:kern w:val="0"/>
          <w:sz w:val="20"/>
          <w:szCs w:val="20"/>
          <w:lang w:eastAsia="ru-RU" w:bidi="ar-SA"/>
        </w:rPr>
      </w:pPr>
    </w:p>
    <w:p w:rsidR="003F5EEA" w:rsidRPr="003F5EEA" w:rsidRDefault="003F5EEA" w:rsidP="003F5EEA">
      <w:pPr>
        <w:widowControl/>
        <w:autoSpaceDN/>
        <w:jc w:val="both"/>
        <w:textAlignment w:val="auto"/>
        <w:rPr>
          <w:rFonts w:ascii="Times New Roman" w:eastAsia="Times New Roman" w:hAnsi="Times New Roman" w:cs="Times New Roman"/>
          <w:kern w:val="0"/>
          <w:sz w:val="20"/>
          <w:szCs w:val="20"/>
          <w:lang w:eastAsia="ru-RU" w:bidi="ar-SA"/>
        </w:rPr>
      </w:pPr>
    </w:p>
    <w:p w:rsidR="003F5EEA" w:rsidRPr="003F5EEA" w:rsidRDefault="003F5EEA" w:rsidP="003F5EEA">
      <w:pPr>
        <w:widowControl/>
        <w:autoSpaceDN/>
        <w:jc w:val="both"/>
        <w:textAlignment w:val="auto"/>
        <w:rPr>
          <w:rFonts w:ascii="Times New Roman" w:eastAsia="Times New Roman" w:hAnsi="Times New Roman" w:cs="Times New Roman"/>
          <w:kern w:val="0"/>
          <w:sz w:val="20"/>
          <w:szCs w:val="20"/>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kern w:val="0"/>
          <w:sz w:val="28"/>
          <w:szCs w:val="28"/>
          <w:lang w:eastAsia="ru-RU" w:bidi="ar-SA"/>
        </w:rPr>
      </w:pPr>
    </w:p>
    <w:p w:rsidR="003F5EEA" w:rsidRDefault="003F5EEA" w:rsidP="003F5EEA">
      <w:pPr>
        <w:widowControl/>
        <w:autoSpaceDN/>
        <w:jc w:val="center"/>
        <w:textAlignment w:val="auto"/>
        <w:rPr>
          <w:rFonts w:ascii="Times New Roman" w:eastAsia="Times New Roman" w:hAnsi="Times New Roman" w:cs="Times New Roman"/>
          <w:b/>
          <w:spacing w:val="20"/>
          <w:kern w:val="0"/>
          <w:sz w:val="28"/>
          <w:szCs w:val="28"/>
          <w:lang w:eastAsia="ru-RU" w:bidi="ar-SA"/>
        </w:rPr>
      </w:pPr>
    </w:p>
    <w:p w:rsidR="003F5EEA" w:rsidRDefault="003F5EEA" w:rsidP="003F5EEA">
      <w:pPr>
        <w:widowControl/>
        <w:autoSpaceDN/>
        <w:jc w:val="center"/>
        <w:textAlignment w:val="auto"/>
        <w:rPr>
          <w:rFonts w:ascii="Times New Roman" w:eastAsia="Times New Roman" w:hAnsi="Times New Roman" w:cs="Times New Roman"/>
          <w:b/>
          <w:spacing w:val="20"/>
          <w:kern w:val="0"/>
          <w:sz w:val="28"/>
          <w:szCs w:val="28"/>
          <w:lang w:eastAsia="ru-RU" w:bidi="ar-SA"/>
        </w:rPr>
      </w:pP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spacing w:val="20"/>
          <w:kern w:val="0"/>
          <w:sz w:val="28"/>
          <w:szCs w:val="28"/>
          <w:lang w:eastAsia="ru-RU" w:bidi="ar-SA"/>
        </w:rPr>
        <w:t>ПАСПОРТ</w:t>
      </w: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комплекса процессных мероприятий</w:t>
      </w:r>
    </w:p>
    <w:p w:rsidR="003F5EEA" w:rsidRPr="003F5EEA" w:rsidRDefault="003F5EEA" w:rsidP="003F5EEA">
      <w:pPr>
        <w:widowControl/>
        <w:autoSpaceDN/>
        <w:jc w:val="center"/>
        <w:textAlignment w:val="auto"/>
        <w:rPr>
          <w:rFonts w:ascii="Times New Roman" w:eastAsia="Times New Roman" w:hAnsi="Times New Roman" w:cs="Times New Roman"/>
          <w:b/>
          <w:kern w:val="0"/>
          <w:sz w:val="28"/>
          <w:szCs w:val="28"/>
          <w:u w:val="single"/>
          <w:lang w:eastAsia="ru-RU" w:bidi="ar-SA"/>
        </w:rPr>
      </w:pPr>
      <w:r w:rsidRPr="003F5EEA">
        <w:rPr>
          <w:rFonts w:ascii="Times New Roman" w:eastAsia="Times New Roman" w:hAnsi="Times New Roman" w:cs="Times New Roman"/>
          <w:b/>
          <w:kern w:val="0"/>
          <w:sz w:val="28"/>
          <w:szCs w:val="28"/>
          <w:u w:val="single"/>
          <w:lang w:eastAsia="ru-RU" w:bidi="ar-SA"/>
        </w:rPr>
        <w:t>«Обеспечение организационных условий для реализации программы»»</w:t>
      </w: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8"/>
          <w:szCs w:val="28"/>
          <w:lang w:eastAsia="ru-RU" w:bidi="ar-SA"/>
        </w:rPr>
        <w:t>(наименование комплекса процессных мероприятий)</w:t>
      </w:r>
      <w:r w:rsidRPr="003F5EEA">
        <w:rPr>
          <w:rFonts w:ascii="Times New Roman" w:eastAsia="Times New Roman" w:hAnsi="Times New Roman" w:cs="Times New Roman"/>
          <w:i/>
          <w:kern w:val="0"/>
          <w:sz w:val="28"/>
          <w:szCs w:val="28"/>
          <w:lang w:eastAsia="ru-RU" w:bidi="ar-SA"/>
        </w:rPr>
        <w:t xml:space="preserve"> </w:t>
      </w:r>
    </w:p>
    <w:p w:rsidR="003F5EEA" w:rsidRPr="003F5EEA" w:rsidRDefault="003F5EEA" w:rsidP="003F5EEA">
      <w:pPr>
        <w:widowControl/>
        <w:autoSpaceDN/>
        <w:jc w:val="center"/>
        <w:textAlignment w:val="auto"/>
        <w:rPr>
          <w:rFonts w:ascii="Times New Roman" w:eastAsia="Times New Roman" w:hAnsi="Times New Roman" w:cs="Times New Roman"/>
          <w:b/>
          <w:i/>
          <w:kern w:val="0"/>
          <w:sz w:val="28"/>
          <w:szCs w:val="28"/>
          <w:lang w:eastAsia="ru-RU" w:bidi="ar-SA"/>
        </w:rPr>
      </w:pP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1. Общие положения</w:t>
      </w:r>
    </w:p>
    <w:p w:rsidR="003F5EEA" w:rsidRPr="003F5EEA" w:rsidRDefault="003F5EEA" w:rsidP="003F5EEA">
      <w:pPr>
        <w:widowControl/>
        <w:autoSpaceDN/>
        <w:textAlignment w:val="auto"/>
        <w:rPr>
          <w:rFonts w:ascii="Times New Roman" w:eastAsia="Times New Roman" w:hAnsi="Times New Roman" w:cs="Times New Roman"/>
          <w:b/>
          <w:kern w:val="0"/>
          <w:sz w:val="20"/>
          <w:szCs w:val="20"/>
          <w:lang w:eastAsia="ru-RU" w:bidi="ar-SA"/>
        </w:rPr>
      </w:pPr>
    </w:p>
    <w:tbl>
      <w:tblPr>
        <w:tblW w:w="0" w:type="auto"/>
        <w:tblInd w:w="108" w:type="dxa"/>
        <w:tblLayout w:type="fixed"/>
        <w:tblLook w:val="0000" w:firstRow="0" w:lastRow="0" w:firstColumn="0" w:lastColumn="0" w:noHBand="0" w:noVBand="0"/>
      </w:tblPr>
      <w:tblGrid>
        <w:gridCol w:w="5277"/>
        <w:gridCol w:w="5154"/>
      </w:tblGrid>
      <w:tr w:rsidR="003F5EEA" w:rsidRPr="003F5EEA" w:rsidTr="000C7E3B">
        <w:trPr>
          <w:trHeight w:val="516"/>
        </w:trPr>
        <w:tc>
          <w:tcPr>
            <w:tcW w:w="5277"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Ответственное</w:t>
            </w:r>
            <w:r w:rsidRPr="003F5EEA">
              <w:rPr>
                <w:rFonts w:ascii="Times New Roman" w:eastAsia="Calibri" w:hAnsi="Times New Roman" w:cs="Times New Roman"/>
                <w:kern w:val="0"/>
                <w:lang w:bidi="ar-SA"/>
              </w:rPr>
              <w:t xml:space="preserve"> структурное подразделение</w:t>
            </w:r>
            <w:r w:rsidRPr="003F5EEA">
              <w:rPr>
                <w:rFonts w:ascii="Times New Roman" w:eastAsia="Times New Roman" w:hAnsi="Times New Roman" w:cs="Times New Roman"/>
                <w:kern w:val="0"/>
                <w:lang w:eastAsia="ru-RU" w:bidi="ar-SA"/>
              </w:rPr>
              <w:t xml:space="preserve"> за реализацию комплекса процессных мероприятий</w:t>
            </w:r>
          </w:p>
        </w:tc>
        <w:tc>
          <w:tcPr>
            <w:tcW w:w="5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МКУ АТ МО «Демидовский муниципальный округ» Смоленской области</w:t>
            </w:r>
          </w:p>
        </w:tc>
      </w:tr>
      <w:tr w:rsidR="003F5EEA" w:rsidRPr="003F5EEA" w:rsidTr="000C7E3B">
        <w:trPr>
          <w:trHeight w:val="700"/>
        </w:trPr>
        <w:tc>
          <w:tcPr>
            <w:tcW w:w="5277"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Связь с муниципальной программой</w:t>
            </w:r>
          </w:p>
        </w:tc>
        <w:tc>
          <w:tcPr>
            <w:tcW w:w="5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Муниципальная  программа «Организация автотранспортного обслуживания органов местного самоуправления муниципального образования «Демидовский муниципальный округ» Смоленской области»</w:t>
            </w:r>
          </w:p>
        </w:tc>
      </w:tr>
    </w:tbl>
    <w:p w:rsidR="003F5EEA" w:rsidRPr="003F5EEA" w:rsidRDefault="003F5EEA" w:rsidP="003F5EEA">
      <w:pPr>
        <w:widowControl/>
        <w:autoSpaceDN/>
        <w:textAlignment w:val="auto"/>
        <w:rPr>
          <w:rFonts w:ascii="Times New Roman" w:eastAsia="Times New Roman" w:hAnsi="Times New Roman" w:cs="Times New Roman"/>
          <w:kern w:val="0"/>
          <w:sz w:val="20"/>
          <w:szCs w:val="20"/>
          <w:lang w:eastAsia="ru-RU" w:bidi="ar-SA"/>
        </w:rPr>
      </w:pPr>
    </w:p>
    <w:p w:rsidR="003F5EEA" w:rsidRPr="003F5EEA" w:rsidRDefault="003F5EEA" w:rsidP="003F5EEA">
      <w:pPr>
        <w:widowControl/>
        <w:autoSpaceDN/>
        <w:jc w:val="right"/>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 xml:space="preserve">2. Показатели реализации комплекса процессных мероприятий </w:t>
      </w:r>
    </w:p>
    <w:p w:rsidR="003F5EEA" w:rsidRPr="003F5EEA" w:rsidRDefault="003F5EEA" w:rsidP="003F5EEA">
      <w:pPr>
        <w:widowControl/>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 xml:space="preserve">  </w:t>
      </w:r>
    </w:p>
    <w:tbl>
      <w:tblPr>
        <w:tblW w:w="10327" w:type="dxa"/>
        <w:tblInd w:w="108" w:type="dxa"/>
        <w:tblLayout w:type="fixed"/>
        <w:tblLook w:val="0000" w:firstRow="0" w:lastRow="0" w:firstColumn="0" w:lastColumn="0" w:noHBand="0" w:noVBand="0"/>
      </w:tblPr>
      <w:tblGrid>
        <w:gridCol w:w="1878"/>
        <w:gridCol w:w="1646"/>
        <w:gridCol w:w="1763"/>
        <w:gridCol w:w="1576"/>
        <w:gridCol w:w="1795"/>
        <w:gridCol w:w="1669"/>
      </w:tblGrid>
      <w:tr w:rsidR="003F5EEA" w:rsidRPr="003F5EEA" w:rsidTr="000C7E3B">
        <w:trPr>
          <w:cantSplit/>
          <w:tblHeader/>
        </w:trPr>
        <w:tc>
          <w:tcPr>
            <w:tcW w:w="1878"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Наименование показателя реализации</w:t>
            </w:r>
          </w:p>
        </w:tc>
        <w:tc>
          <w:tcPr>
            <w:tcW w:w="1646"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23"/>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Единица измерения</w:t>
            </w:r>
          </w:p>
        </w:tc>
        <w:tc>
          <w:tcPr>
            <w:tcW w:w="1763"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76452C">
            <w:pPr>
              <w:autoSpaceDN/>
              <w:ind w:firstLine="23"/>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 xml:space="preserve">Базовое значение показателя реализации </w:t>
            </w:r>
            <w:r w:rsidR="0076452C">
              <w:rPr>
                <w:rFonts w:ascii="Times New Roman" w:eastAsia="Calibri" w:hAnsi="Times New Roman" w:cs="Times New Roman"/>
                <w:color w:val="22272F"/>
                <w:kern w:val="0"/>
                <w:shd w:val="clear" w:color="auto" w:fill="FFFFFF"/>
                <w:lang w:bidi="ar-SA"/>
              </w:rPr>
              <w:t>в 2024</w:t>
            </w:r>
            <w:r w:rsidRPr="003F5EEA">
              <w:rPr>
                <w:rFonts w:ascii="Times New Roman" w:eastAsia="Calibri" w:hAnsi="Times New Roman" w:cs="Times New Roman"/>
                <w:color w:val="22272F"/>
                <w:kern w:val="0"/>
                <w:shd w:val="clear" w:color="auto" w:fill="FFFFFF"/>
                <w:lang w:bidi="ar-SA"/>
              </w:rPr>
              <w:t xml:space="preserve"> году</w:t>
            </w:r>
          </w:p>
        </w:tc>
        <w:tc>
          <w:tcPr>
            <w:tcW w:w="5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color w:val="22272F"/>
                <w:kern w:val="0"/>
                <w:shd w:val="clear" w:color="auto" w:fill="FFFFFF"/>
                <w:lang w:bidi="ar-SA"/>
              </w:rPr>
              <w:t>Планируемое значение показателя реализации на очередной финансовый год и плановый период</w:t>
            </w:r>
          </w:p>
        </w:tc>
      </w:tr>
      <w:tr w:rsidR="003F5EEA" w:rsidRPr="003F5EEA" w:rsidTr="000C7E3B">
        <w:trPr>
          <w:cantSplit/>
          <w:trHeight w:val="448"/>
          <w:tblHeader/>
        </w:trPr>
        <w:tc>
          <w:tcPr>
            <w:tcW w:w="1878" w:type="dxa"/>
            <w:vMerge/>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ind w:firstLine="851"/>
              <w:jc w:val="center"/>
              <w:textAlignment w:val="auto"/>
              <w:rPr>
                <w:rFonts w:ascii="Times New Roman" w:eastAsia="Times New Roman" w:hAnsi="Times New Roman" w:cs="Times New Roman"/>
                <w:spacing w:val="-2"/>
                <w:kern w:val="0"/>
                <w:lang w:bidi="ar-SA"/>
              </w:rPr>
            </w:pPr>
          </w:p>
        </w:tc>
        <w:tc>
          <w:tcPr>
            <w:tcW w:w="1646"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color w:val="22272F"/>
                <w:kern w:val="0"/>
                <w:shd w:val="clear" w:color="auto" w:fill="FFFFFF"/>
                <w:lang w:bidi="ar-SA"/>
              </w:rPr>
            </w:pPr>
          </w:p>
        </w:tc>
        <w:tc>
          <w:tcPr>
            <w:tcW w:w="1763"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firstLine="851"/>
              <w:jc w:val="center"/>
              <w:textAlignment w:val="auto"/>
              <w:rPr>
                <w:rFonts w:ascii="Times New Roman" w:eastAsia="Calibri" w:hAnsi="Times New Roman" w:cs="Times New Roman"/>
                <w:color w:val="22272F"/>
                <w:kern w:val="0"/>
                <w:shd w:val="clear" w:color="auto" w:fill="FFFFFF"/>
                <w:lang w:bidi="ar-SA"/>
              </w:rPr>
            </w:pPr>
          </w:p>
        </w:tc>
        <w:tc>
          <w:tcPr>
            <w:tcW w:w="1576" w:type="dxa"/>
            <w:tcBorders>
              <w:top w:val="single" w:sz="4" w:space="0" w:color="000000"/>
              <w:left w:val="single" w:sz="4" w:space="0" w:color="000000"/>
              <w:bottom w:val="single" w:sz="4" w:space="0" w:color="000000"/>
            </w:tcBorders>
            <w:shd w:val="clear" w:color="auto" w:fill="auto"/>
          </w:tcPr>
          <w:p w:rsidR="003F5EEA" w:rsidRPr="003F5EEA" w:rsidRDefault="0076452C" w:rsidP="0076452C">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color w:val="22272F"/>
                <w:kern w:val="0"/>
                <w:shd w:val="clear" w:color="auto" w:fill="FFFFFF"/>
                <w:lang w:bidi="ar-SA"/>
              </w:rPr>
              <w:t>2025</w:t>
            </w:r>
            <w:r w:rsidR="003F5EEA" w:rsidRPr="003F5EEA">
              <w:rPr>
                <w:rFonts w:ascii="Times New Roman" w:eastAsia="Calibri" w:hAnsi="Times New Roman" w:cs="Times New Roman"/>
                <w:color w:val="22272F"/>
                <w:kern w:val="0"/>
                <w:shd w:val="clear" w:color="auto" w:fill="FFFFFF"/>
                <w:lang w:bidi="ar-SA"/>
              </w:rPr>
              <w:t xml:space="preserve"> год</w:t>
            </w:r>
          </w:p>
        </w:tc>
        <w:tc>
          <w:tcPr>
            <w:tcW w:w="1795" w:type="dxa"/>
            <w:tcBorders>
              <w:top w:val="single" w:sz="4" w:space="0" w:color="000000"/>
              <w:left w:val="single" w:sz="4" w:space="0" w:color="000000"/>
              <w:bottom w:val="single" w:sz="4" w:space="0" w:color="000000"/>
            </w:tcBorders>
            <w:shd w:val="clear" w:color="auto" w:fill="auto"/>
          </w:tcPr>
          <w:p w:rsidR="003F5EEA" w:rsidRPr="003F5EEA" w:rsidRDefault="0076452C" w:rsidP="0076452C">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color w:val="22272F"/>
                <w:kern w:val="0"/>
                <w:shd w:val="clear" w:color="auto" w:fill="FFFFFF"/>
                <w:lang w:bidi="ar-SA"/>
              </w:rPr>
              <w:t>2026 год</w:t>
            </w:r>
          </w:p>
        </w:tc>
        <w:tc>
          <w:tcPr>
            <w:tcW w:w="1669"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76452C" w:rsidP="0076452C">
            <w:pPr>
              <w:autoSpaceDN/>
              <w:jc w:val="center"/>
              <w:textAlignment w:val="auto"/>
              <w:rPr>
                <w:rFonts w:ascii="Calibri" w:eastAsia="Calibri" w:hAnsi="Calibri" w:cs="Times New Roman"/>
                <w:kern w:val="0"/>
                <w:sz w:val="22"/>
                <w:szCs w:val="22"/>
                <w:lang w:bidi="ar-SA"/>
              </w:rPr>
            </w:pPr>
            <w:r>
              <w:rPr>
                <w:rFonts w:ascii="Times New Roman" w:eastAsia="Calibri" w:hAnsi="Times New Roman" w:cs="Times New Roman"/>
                <w:color w:val="22272F"/>
                <w:kern w:val="0"/>
                <w:shd w:val="clear" w:color="auto" w:fill="FFFFFF"/>
                <w:lang w:bidi="ar-SA"/>
              </w:rPr>
              <w:t>2027 год</w:t>
            </w:r>
          </w:p>
        </w:tc>
      </w:tr>
      <w:tr w:rsidR="003F5EEA" w:rsidRPr="003F5EEA" w:rsidTr="000C7E3B">
        <w:trPr>
          <w:trHeight w:val="282"/>
          <w:tblHeader/>
        </w:trPr>
        <w:tc>
          <w:tcPr>
            <w:tcW w:w="1878"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1</w:t>
            </w:r>
          </w:p>
        </w:tc>
        <w:tc>
          <w:tcPr>
            <w:tcW w:w="1646"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spacing w:val="-2"/>
                <w:kern w:val="0"/>
                <w:lang w:bidi="ar-SA"/>
              </w:rPr>
              <w:t>2</w:t>
            </w:r>
          </w:p>
        </w:tc>
        <w:tc>
          <w:tcPr>
            <w:tcW w:w="176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spacing w:val="-2"/>
                <w:kern w:val="0"/>
                <w:lang w:bidi="ar-SA"/>
              </w:rPr>
              <w:t>3</w:t>
            </w:r>
          </w:p>
        </w:tc>
        <w:tc>
          <w:tcPr>
            <w:tcW w:w="1576"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4</w:t>
            </w:r>
          </w:p>
        </w:tc>
        <w:tc>
          <w:tcPr>
            <w:tcW w:w="1795"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spacing w:val="-2"/>
                <w:kern w:val="0"/>
                <w:lang w:bidi="ar-SA"/>
              </w:rPr>
              <w:t>5</w:t>
            </w:r>
          </w:p>
        </w:tc>
        <w:tc>
          <w:tcPr>
            <w:tcW w:w="1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ind w:firstLine="851"/>
              <w:jc w:val="center"/>
              <w:textAlignment w:val="auto"/>
              <w:rPr>
                <w:rFonts w:ascii="Calibri" w:eastAsia="Calibri" w:hAnsi="Calibri" w:cs="Times New Roman"/>
                <w:kern w:val="0"/>
                <w:sz w:val="22"/>
                <w:szCs w:val="22"/>
                <w:lang w:bidi="ar-SA"/>
              </w:rPr>
            </w:pPr>
            <w:r w:rsidRPr="003F5EEA">
              <w:rPr>
                <w:rFonts w:ascii="Times New Roman" w:eastAsia="Calibri" w:hAnsi="Times New Roman" w:cs="Times New Roman"/>
                <w:kern w:val="0"/>
                <w:lang w:bidi="ar-SA"/>
              </w:rPr>
              <w:t>6</w:t>
            </w:r>
          </w:p>
        </w:tc>
      </w:tr>
      <w:tr w:rsidR="003F5EEA" w:rsidRPr="003F5EEA" w:rsidTr="000C7E3B">
        <w:trPr>
          <w:trHeight w:val="433"/>
        </w:trPr>
        <w:tc>
          <w:tcPr>
            <w:tcW w:w="1878"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spacing w:line="228" w:lineRule="auto"/>
              <w:textAlignment w:val="auto"/>
              <w:rPr>
                <w:rFonts w:ascii="Times New Roman" w:eastAsia="Times New Roman" w:hAnsi="Times New Roman" w:cs="Times New Roman"/>
                <w:spacing w:val="-2"/>
                <w:kern w:val="0"/>
                <w:lang w:bidi="ar-SA"/>
              </w:rPr>
            </w:pPr>
            <w:r w:rsidRPr="003F5EEA">
              <w:rPr>
                <w:rFonts w:ascii="Times New Roman" w:eastAsia="Times New Roman" w:hAnsi="Times New Roman" w:cs="Times New Roman"/>
                <w:spacing w:val="-2"/>
                <w:kern w:val="0"/>
                <w:lang w:bidi="ar-SA"/>
              </w:rPr>
              <w:t>Бесперебойное и безаварийное обслуживание</w:t>
            </w:r>
          </w:p>
        </w:tc>
        <w:tc>
          <w:tcPr>
            <w:tcW w:w="1646"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Times New Roman" w:hAnsi="Times New Roman" w:cs="Times New Roman"/>
                <w:spacing w:val="-2"/>
                <w:kern w:val="0"/>
                <w:lang w:bidi="ar-SA"/>
              </w:rPr>
            </w:pPr>
            <w:r w:rsidRPr="003F5EEA">
              <w:rPr>
                <w:rFonts w:ascii="Times New Roman" w:eastAsia="Times New Roman" w:hAnsi="Times New Roman" w:cs="Times New Roman"/>
                <w:spacing w:val="-2"/>
                <w:kern w:val="0"/>
                <w:lang w:bidi="ar-SA"/>
              </w:rPr>
              <w:t xml:space="preserve">         %</w:t>
            </w:r>
          </w:p>
        </w:tc>
        <w:tc>
          <w:tcPr>
            <w:tcW w:w="1763"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 xml:space="preserve">        100</w:t>
            </w:r>
          </w:p>
        </w:tc>
        <w:tc>
          <w:tcPr>
            <w:tcW w:w="1576"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 xml:space="preserve">       100</w:t>
            </w:r>
          </w:p>
        </w:tc>
        <w:tc>
          <w:tcPr>
            <w:tcW w:w="1795" w:type="dxa"/>
            <w:tcBorders>
              <w:top w:val="single" w:sz="4" w:space="0" w:color="000000"/>
              <w:left w:val="single" w:sz="4" w:space="0" w:color="000000"/>
              <w:bottom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 xml:space="preserve">         100</w:t>
            </w:r>
          </w:p>
        </w:tc>
        <w:tc>
          <w:tcPr>
            <w:tcW w:w="1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lang w:bidi="ar-SA"/>
              </w:rPr>
              <w:t xml:space="preserve">         100</w:t>
            </w:r>
          </w:p>
        </w:tc>
      </w:tr>
    </w:tbl>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6237"/>
        <w:jc w:val="both"/>
        <w:textAlignment w:val="auto"/>
        <w:rPr>
          <w:rFonts w:ascii="Times New Roman" w:eastAsia="Times New Roman" w:hAnsi="Times New Roman" w:cs="Times New Roman"/>
          <w:kern w:val="0"/>
          <w:sz w:val="28"/>
          <w:szCs w:val="28"/>
          <w:lang w:eastAsia="ru-RU" w:bidi="ar-SA"/>
        </w:rPr>
      </w:pPr>
    </w:p>
    <w:p w:rsidR="003F5EEA" w:rsidRDefault="003F5EEA" w:rsidP="003F5EEA">
      <w:pPr>
        <w:widowControl/>
        <w:autoSpaceDN/>
        <w:ind w:left="1701" w:right="1700"/>
        <w:jc w:val="center"/>
        <w:textAlignment w:val="auto"/>
        <w:rPr>
          <w:rFonts w:ascii="Times New Roman" w:eastAsia="Times New Roman" w:hAnsi="Times New Roman" w:cs="Times New Roman"/>
          <w:b/>
          <w:kern w:val="0"/>
          <w:sz w:val="28"/>
          <w:szCs w:val="28"/>
          <w:lang w:eastAsia="ru-RU" w:bidi="ar-SA"/>
        </w:rPr>
      </w:pPr>
    </w:p>
    <w:p w:rsidR="003F5EEA" w:rsidRDefault="003F5EEA" w:rsidP="003F5EEA">
      <w:pPr>
        <w:widowControl/>
        <w:autoSpaceDN/>
        <w:ind w:left="1701" w:right="1700"/>
        <w:jc w:val="center"/>
        <w:textAlignment w:val="auto"/>
        <w:rPr>
          <w:rFonts w:ascii="Times New Roman" w:eastAsia="Times New Roman" w:hAnsi="Times New Roman" w:cs="Times New Roman"/>
          <w:b/>
          <w:kern w:val="0"/>
          <w:sz w:val="28"/>
          <w:szCs w:val="28"/>
          <w:lang w:eastAsia="ru-RU" w:bidi="ar-SA"/>
        </w:rPr>
      </w:pPr>
    </w:p>
    <w:p w:rsidR="0076452C" w:rsidRDefault="0076452C" w:rsidP="003F5EEA">
      <w:pPr>
        <w:widowControl/>
        <w:autoSpaceDN/>
        <w:ind w:left="1701" w:right="1700"/>
        <w:jc w:val="center"/>
        <w:textAlignment w:val="auto"/>
        <w:rPr>
          <w:rFonts w:ascii="Times New Roman" w:eastAsia="Times New Roman" w:hAnsi="Times New Roman" w:cs="Times New Roman"/>
          <w:b/>
          <w:kern w:val="0"/>
          <w:sz w:val="28"/>
          <w:szCs w:val="28"/>
          <w:lang w:eastAsia="ru-RU" w:bidi="ar-SA"/>
        </w:rPr>
      </w:pPr>
    </w:p>
    <w:p w:rsidR="003F5EEA" w:rsidRPr="003F5EEA" w:rsidRDefault="003F5EEA" w:rsidP="003F5EEA">
      <w:pPr>
        <w:widowControl/>
        <w:autoSpaceDN/>
        <w:ind w:left="1701" w:right="1700"/>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ОЦЕНКА</w:t>
      </w:r>
    </w:p>
    <w:p w:rsidR="003F5EEA" w:rsidRPr="003F5EEA" w:rsidRDefault="003F5EEA" w:rsidP="003F5EEA">
      <w:pPr>
        <w:widowControl/>
        <w:autoSpaceDN/>
        <w:ind w:left="1701" w:right="1700"/>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применения мер муниципального регулирования в части налоговых льгот, освобождений и иных преференций по налогам и сборам в сфере реализации  муниципальной программы</w:t>
      </w:r>
    </w:p>
    <w:p w:rsidR="003F5EEA" w:rsidRPr="003F5EEA" w:rsidRDefault="003F5EEA" w:rsidP="003F5EEA">
      <w:pPr>
        <w:widowControl/>
        <w:autoSpaceDN/>
        <w:ind w:left="1701" w:right="1700"/>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________________________________________________</w:t>
      </w:r>
    </w:p>
    <w:p w:rsidR="003F5EEA" w:rsidRPr="003F5EEA" w:rsidRDefault="003F5EEA" w:rsidP="003F5EEA">
      <w:pPr>
        <w:widowControl/>
        <w:autoSpaceDN/>
        <w:ind w:left="1701" w:right="1700"/>
        <w:jc w:val="center"/>
        <w:textAlignment w:val="auto"/>
        <w:rPr>
          <w:rFonts w:ascii="Times New Roman" w:eastAsia="Times New Roman" w:hAnsi="Times New Roman" w:cs="Times New Roman"/>
          <w:kern w:val="0"/>
          <w:sz w:val="28"/>
          <w:szCs w:val="28"/>
          <w:lang w:eastAsia="ru-RU" w:bidi="ar-SA"/>
        </w:rPr>
      </w:pPr>
      <w:r w:rsidRPr="003F5EEA">
        <w:rPr>
          <w:rFonts w:ascii="Times New Roman" w:eastAsia="Times New Roman" w:hAnsi="Times New Roman" w:cs="Times New Roman"/>
          <w:kern w:val="0"/>
          <w:sz w:val="28"/>
          <w:szCs w:val="28"/>
          <w:lang w:eastAsia="ru-RU" w:bidi="ar-SA"/>
        </w:rPr>
        <w:t>(наименование муниципальной программы)</w:t>
      </w:r>
    </w:p>
    <w:p w:rsidR="003F5EEA" w:rsidRPr="003F5EEA" w:rsidRDefault="003F5EEA" w:rsidP="003F5EEA">
      <w:pPr>
        <w:widowControl/>
        <w:autoSpaceDN/>
        <w:ind w:right="1700"/>
        <w:jc w:val="both"/>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8"/>
          <w:szCs w:val="28"/>
          <w:lang w:eastAsia="ru-RU" w:bidi="ar-SA"/>
        </w:rPr>
        <w:t>В рамках данной муниципальной программы меры муниципального регулирования в части налоговых льгот, освобождений и иных преференций по налогам и сборам не применяются</w:t>
      </w:r>
    </w:p>
    <w:p w:rsidR="003F5EEA" w:rsidRPr="003F5EEA" w:rsidRDefault="003F5EEA" w:rsidP="003F5EEA">
      <w:pPr>
        <w:widowControl/>
        <w:autoSpaceDN/>
        <w:ind w:left="6521"/>
        <w:jc w:val="both"/>
        <w:textAlignment w:val="auto"/>
        <w:rPr>
          <w:rFonts w:ascii="Times New Roman" w:eastAsia="Calibri" w:hAnsi="Times New Roman" w:cs="Times New Roman"/>
          <w:kern w:val="0"/>
          <w:sz w:val="28"/>
          <w:szCs w:val="28"/>
          <w:lang w:bidi="ar-SA"/>
        </w:rPr>
      </w:pPr>
    </w:p>
    <w:tbl>
      <w:tblPr>
        <w:tblW w:w="0" w:type="auto"/>
        <w:tblInd w:w="-227" w:type="dxa"/>
        <w:tblLayout w:type="fixed"/>
        <w:tblCellMar>
          <w:top w:w="102" w:type="dxa"/>
          <w:left w:w="62" w:type="dxa"/>
          <w:bottom w:w="102" w:type="dxa"/>
          <w:right w:w="62" w:type="dxa"/>
        </w:tblCellMar>
        <w:tblLook w:val="0000" w:firstRow="0" w:lastRow="0" w:firstColumn="0" w:lastColumn="0" w:noHBand="0" w:noVBand="0"/>
      </w:tblPr>
      <w:tblGrid>
        <w:gridCol w:w="1196"/>
        <w:gridCol w:w="1278"/>
        <w:gridCol w:w="1132"/>
        <w:gridCol w:w="994"/>
        <w:gridCol w:w="993"/>
        <w:gridCol w:w="850"/>
        <w:gridCol w:w="849"/>
        <w:gridCol w:w="850"/>
        <w:gridCol w:w="994"/>
        <w:gridCol w:w="1280"/>
      </w:tblGrid>
      <w:tr w:rsidR="003F5EEA" w:rsidRPr="003F5EEA" w:rsidTr="000C7E3B">
        <w:trPr>
          <w:cantSplit/>
        </w:trPr>
        <w:tc>
          <w:tcPr>
            <w:tcW w:w="1196"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proofErr w:type="spellStart"/>
            <w:proofErr w:type="gramStart"/>
            <w:r w:rsidRPr="003F5EEA">
              <w:rPr>
                <w:rFonts w:ascii="Times New Roman" w:eastAsia="Times New Roman" w:hAnsi="Times New Roman" w:cs="Times New Roman"/>
                <w:kern w:val="0"/>
                <w:sz w:val="20"/>
                <w:szCs w:val="20"/>
                <w:lang w:eastAsia="ru-RU" w:bidi="ar-SA"/>
              </w:rPr>
              <w:t>Наименова-ние</w:t>
            </w:r>
            <w:proofErr w:type="spellEnd"/>
            <w:proofErr w:type="gramEnd"/>
            <w:r w:rsidRPr="003F5EEA">
              <w:rPr>
                <w:rFonts w:ascii="Times New Roman" w:eastAsia="Times New Roman" w:hAnsi="Times New Roman" w:cs="Times New Roman"/>
                <w:kern w:val="0"/>
                <w:sz w:val="20"/>
                <w:szCs w:val="20"/>
                <w:lang w:eastAsia="ru-RU" w:bidi="ar-SA"/>
              </w:rPr>
              <w:t xml:space="preserve"> налоговой льготы, </w:t>
            </w:r>
            <w:proofErr w:type="spellStart"/>
            <w:r w:rsidRPr="003F5EEA">
              <w:rPr>
                <w:rFonts w:ascii="Times New Roman" w:eastAsia="Times New Roman" w:hAnsi="Times New Roman" w:cs="Times New Roman"/>
                <w:kern w:val="0"/>
                <w:sz w:val="20"/>
                <w:szCs w:val="20"/>
                <w:lang w:eastAsia="ru-RU" w:bidi="ar-SA"/>
              </w:rPr>
              <w:t>освобожде-ния</w:t>
            </w:r>
            <w:proofErr w:type="spellEnd"/>
            <w:r w:rsidRPr="003F5EEA">
              <w:rPr>
                <w:rFonts w:ascii="Times New Roman" w:eastAsia="Times New Roman" w:hAnsi="Times New Roman" w:cs="Times New Roman"/>
                <w:kern w:val="0"/>
                <w:sz w:val="20"/>
                <w:szCs w:val="20"/>
                <w:lang w:eastAsia="ru-RU" w:bidi="ar-SA"/>
              </w:rPr>
              <w:t xml:space="preserve">, иной </w:t>
            </w:r>
            <w:proofErr w:type="spellStart"/>
            <w:r w:rsidRPr="003F5EEA">
              <w:rPr>
                <w:rFonts w:ascii="Times New Roman" w:eastAsia="Times New Roman" w:hAnsi="Times New Roman" w:cs="Times New Roman"/>
                <w:kern w:val="0"/>
                <w:sz w:val="20"/>
                <w:szCs w:val="20"/>
                <w:lang w:eastAsia="ru-RU" w:bidi="ar-SA"/>
              </w:rPr>
              <w:t>преферен-ции</w:t>
            </w:r>
            <w:proofErr w:type="spellEnd"/>
            <w:r w:rsidRPr="003F5EEA">
              <w:rPr>
                <w:rFonts w:ascii="Times New Roman" w:eastAsia="Times New Roman" w:hAnsi="Times New Roman" w:cs="Times New Roman"/>
                <w:kern w:val="0"/>
                <w:sz w:val="20"/>
                <w:szCs w:val="20"/>
                <w:lang w:eastAsia="ru-RU" w:bidi="ar-SA"/>
              </w:rPr>
              <w:t xml:space="preserve"> по налогам и сборам</w:t>
            </w:r>
          </w:p>
        </w:tc>
        <w:tc>
          <w:tcPr>
            <w:tcW w:w="1278"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0"/>
                <w:szCs w:val="20"/>
                <w:lang w:eastAsia="ru-RU" w:bidi="ar-SA"/>
              </w:rPr>
              <w:t xml:space="preserve">Вид налога (сбора), по которому </w:t>
            </w:r>
            <w:proofErr w:type="spellStart"/>
            <w:proofErr w:type="gramStart"/>
            <w:r w:rsidRPr="003F5EEA">
              <w:rPr>
                <w:rFonts w:ascii="Times New Roman" w:eastAsia="Times New Roman" w:hAnsi="Times New Roman" w:cs="Times New Roman"/>
                <w:kern w:val="0"/>
                <w:sz w:val="20"/>
                <w:szCs w:val="20"/>
                <w:lang w:eastAsia="ru-RU" w:bidi="ar-SA"/>
              </w:rPr>
              <w:t>предоставле-ны</w:t>
            </w:r>
            <w:proofErr w:type="spellEnd"/>
            <w:proofErr w:type="gramEnd"/>
            <w:r w:rsidRPr="003F5EEA">
              <w:rPr>
                <w:rFonts w:ascii="Times New Roman" w:eastAsia="Times New Roman" w:hAnsi="Times New Roman" w:cs="Times New Roman"/>
                <w:kern w:val="0"/>
                <w:sz w:val="20"/>
                <w:szCs w:val="20"/>
                <w:lang w:eastAsia="ru-RU" w:bidi="ar-SA"/>
              </w:rPr>
              <w:t xml:space="preserve"> налоговая льгота, </w:t>
            </w:r>
            <w:proofErr w:type="spellStart"/>
            <w:r w:rsidRPr="003F5EEA">
              <w:rPr>
                <w:rFonts w:ascii="Times New Roman" w:eastAsia="Times New Roman" w:hAnsi="Times New Roman" w:cs="Times New Roman"/>
                <w:kern w:val="0"/>
                <w:sz w:val="20"/>
                <w:szCs w:val="20"/>
                <w:lang w:eastAsia="ru-RU" w:bidi="ar-SA"/>
              </w:rPr>
              <w:t>освобожде-ние</w:t>
            </w:r>
            <w:proofErr w:type="spellEnd"/>
            <w:r w:rsidRPr="003F5EEA">
              <w:rPr>
                <w:rFonts w:ascii="Times New Roman" w:eastAsia="Times New Roman" w:hAnsi="Times New Roman" w:cs="Times New Roman"/>
                <w:kern w:val="0"/>
                <w:sz w:val="20"/>
                <w:szCs w:val="20"/>
                <w:lang w:eastAsia="ru-RU" w:bidi="ar-SA"/>
              </w:rPr>
              <w:t>, иная преференция по налогам и сборам</w:t>
            </w:r>
          </w:p>
        </w:tc>
        <w:tc>
          <w:tcPr>
            <w:tcW w:w="1132"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0"/>
                <w:szCs w:val="20"/>
                <w:lang w:eastAsia="ru-RU" w:bidi="ar-SA"/>
              </w:rPr>
              <w:t xml:space="preserve">Цель (цели) введения налоговой льготы, освобождения, иной </w:t>
            </w:r>
            <w:proofErr w:type="spellStart"/>
            <w:proofErr w:type="gramStart"/>
            <w:r w:rsidRPr="003F5EEA">
              <w:rPr>
                <w:rFonts w:ascii="Times New Roman" w:eastAsia="Times New Roman" w:hAnsi="Times New Roman" w:cs="Times New Roman"/>
                <w:kern w:val="0"/>
                <w:sz w:val="20"/>
                <w:szCs w:val="20"/>
                <w:lang w:eastAsia="ru-RU" w:bidi="ar-SA"/>
              </w:rPr>
              <w:t>преферен-ции</w:t>
            </w:r>
            <w:proofErr w:type="spellEnd"/>
            <w:proofErr w:type="gramEnd"/>
            <w:r w:rsidRPr="003F5EEA">
              <w:rPr>
                <w:rFonts w:ascii="Times New Roman" w:eastAsia="Times New Roman" w:hAnsi="Times New Roman" w:cs="Times New Roman"/>
                <w:kern w:val="0"/>
                <w:sz w:val="20"/>
                <w:szCs w:val="20"/>
                <w:lang w:eastAsia="ru-RU" w:bidi="ar-SA"/>
              </w:rPr>
              <w:t xml:space="preserve"> по налогам и сборам</w:t>
            </w:r>
          </w:p>
        </w:tc>
        <w:tc>
          <w:tcPr>
            <w:tcW w:w="994"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0"/>
                <w:szCs w:val="20"/>
                <w:lang w:eastAsia="ru-RU" w:bidi="ar-SA"/>
              </w:rPr>
              <w:t xml:space="preserve">Период действия </w:t>
            </w:r>
            <w:proofErr w:type="spellStart"/>
            <w:proofErr w:type="gramStart"/>
            <w:r w:rsidRPr="003F5EEA">
              <w:rPr>
                <w:rFonts w:ascii="Times New Roman" w:eastAsia="Times New Roman" w:hAnsi="Times New Roman" w:cs="Times New Roman"/>
                <w:kern w:val="0"/>
                <w:sz w:val="20"/>
                <w:szCs w:val="20"/>
                <w:lang w:eastAsia="ru-RU" w:bidi="ar-SA"/>
              </w:rPr>
              <w:t>налого</w:t>
            </w:r>
            <w:proofErr w:type="spellEnd"/>
            <w:r w:rsidRPr="003F5EEA">
              <w:rPr>
                <w:rFonts w:ascii="Times New Roman" w:eastAsia="Times New Roman" w:hAnsi="Times New Roman" w:cs="Times New Roman"/>
                <w:kern w:val="0"/>
                <w:sz w:val="20"/>
                <w:szCs w:val="20"/>
                <w:lang w:eastAsia="ru-RU" w:bidi="ar-SA"/>
              </w:rPr>
              <w:t>-вой</w:t>
            </w:r>
            <w:proofErr w:type="gramEnd"/>
            <w:r w:rsidRPr="003F5EEA">
              <w:rPr>
                <w:rFonts w:ascii="Times New Roman" w:eastAsia="Times New Roman" w:hAnsi="Times New Roman" w:cs="Times New Roman"/>
                <w:kern w:val="0"/>
                <w:sz w:val="20"/>
                <w:szCs w:val="20"/>
                <w:lang w:eastAsia="ru-RU" w:bidi="ar-SA"/>
              </w:rPr>
              <w:t xml:space="preserve"> льготы, </w:t>
            </w:r>
            <w:proofErr w:type="spellStart"/>
            <w:r w:rsidRPr="003F5EEA">
              <w:rPr>
                <w:rFonts w:ascii="Times New Roman" w:eastAsia="Times New Roman" w:hAnsi="Times New Roman" w:cs="Times New Roman"/>
                <w:kern w:val="0"/>
                <w:sz w:val="20"/>
                <w:szCs w:val="20"/>
                <w:lang w:eastAsia="ru-RU" w:bidi="ar-SA"/>
              </w:rPr>
              <w:t>освобож-дения</w:t>
            </w:r>
            <w:proofErr w:type="spellEnd"/>
            <w:r w:rsidRPr="003F5EEA">
              <w:rPr>
                <w:rFonts w:ascii="Times New Roman" w:eastAsia="Times New Roman" w:hAnsi="Times New Roman" w:cs="Times New Roman"/>
                <w:kern w:val="0"/>
                <w:sz w:val="20"/>
                <w:szCs w:val="20"/>
                <w:lang w:eastAsia="ru-RU" w:bidi="ar-SA"/>
              </w:rPr>
              <w:t xml:space="preserve">, иной </w:t>
            </w:r>
            <w:proofErr w:type="spellStart"/>
            <w:r w:rsidRPr="003F5EEA">
              <w:rPr>
                <w:rFonts w:ascii="Times New Roman" w:eastAsia="Times New Roman" w:hAnsi="Times New Roman" w:cs="Times New Roman"/>
                <w:kern w:val="0"/>
                <w:sz w:val="20"/>
                <w:szCs w:val="20"/>
                <w:lang w:eastAsia="ru-RU" w:bidi="ar-SA"/>
              </w:rPr>
              <w:t>префе-ренции</w:t>
            </w:r>
            <w:proofErr w:type="spellEnd"/>
            <w:r w:rsidRPr="003F5EEA">
              <w:rPr>
                <w:rFonts w:ascii="Times New Roman" w:eastAsia="Times New Roman" w:hAnsi="Times New Roman" w:cs="Times New Roman"/>
                <w:kern w:val="0"/>
                <w:sz w:val="20"/>
                <w:szCs w:val="20"/>
                <w:lang w:eastAsia="ru-RU" w:bidi="ar-SA"/>
              </w:rPr>
              <w:t xml:space="preserve"> по налогам и сборам</w:t>
            </w:r>
          </w:p>
        </w:tc>
        <w:tc>
          <w:tcPr>
            <w:tcW w:w="993"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proofErr w:type="spellStart"/>
            <w:proofErr w:type="gramStart"/>
            <w:r w:rsidRPr="003F5EEA">
              <w:rPr>
                <w:rFonts w:ascii="Times New Roman" w:eastAsia="Times New Roman" w:hAnsi="Times New Roman" w:cs="Times New Roman"/>
                <w:kern w:val="0"/>
                <w:sz w:val="20"/>
                <w:szCs w:val="20"/>
                <w:lang w:eastAsia="ru-RU" w:bidi="ar-SA"/>
              </w:rPr>
              <w:t>Факти-ческий</w:t>
            </w:r>
            <w:proofErr w:type="spellEnd"/>
            <w:proofErr w:type="gramEnd"/>
            <w:r w:rsidRPr="003F5EEA">
              <w:rPr>
                <w:rFonts w:ascii="Times New Roman" w:eastAsia="Times New Roman" w:hAnsi="Times New Roman" w:cs="Times New Roman"/>
                <w:kern w:val="0"/>
                <w:sz w:val="20"/>
                <w:szCs w:val="20"/>
                <w:lang w:eastAsia="ru-RU" w:bidi="ar-SA"/>
              </w:rPr>
              <w:t xml:space="preserve"> объем </w:t>
            </w:r>
            <w:proofErr w:type="spellStart"/>
            <w:r w:rsidRPr="003F5EEA">
              <w:rPr>
                <w:rFonts w:ascii="Times New Roman" w:eastAsia="Times New Roman" w:hAnsi="Times New Roman" w:cs="Times New Roman"/>
                <w:kern w:val="0"/>
                <w:sz w:val="20"/>
                <w:szCs w:val="20"/>
                <w:lang w:eastAsia="ru-RU" w:bidi="ar-SA"/>
              </w:rPr>
              <w:t>налого-вого</w:t>
            </w:r>
            <w:proofErr w:type="spellEnd"/>
            <w:r w:rsidRPr="003F5EEA">
              <w:rPr>
                <w:rFonts w:ascii="Times New Roman" w:eastAsia="Times New Roman" w:hAnsi="Times New Roman" w:cs="Times New Roman"/>
                <w:kern w:val="0"/>
                <w:sz w:val="20"/>
                <w:szCs w:val="20"/>
                <w:lang w:eastAsia="ru-RU" w:bidi="ar-SA"/>
              </w:rPr>
              <w:t xml:space="preserve"> расхода местного  бюджета за 2-й год до начала </w:t>
            </w:r>
            <w:proofErr w:type="spellStart"/>
            <w:r w:rsidRPr="003F5EEA">
              <w:rPr>
                <w:rFonts w:ascii="Times New Roman" w:eastAsia="Times New Roman" w:hAnsi="Times New Roman" w:cs="Times New Roman"/>
                <w:kern w:val="0"/>
                <w:sz w:val="20"/>
                <w:szCs w:val="20"/>
                <w:lang w:eastAsia="ru-RU" w:bidi="ar-SA"/>
              </w:rPr>
              <w:t>очеред-ного</w:t>
            </w:r>
            <w:proofErr w:type="spellEnd"/>
            <w:r w:rsidRPr="003F5EEA">
              <w:rPr>
                <w:rFonts w:ascii="Times New Roman" w:eastAsia="Times New Roman" w:hAnsi="Times New Roman" w:cs="Times New Roman"/>
                <w:kern w:val="0"/>
                <w:sz w:val="20"/>
                <w:szCs w:val="20"/>
                <w:lang w:eastAsia="ru-RU" w:bidi="ar-SA"/>
              </w:rPr>
              <w:t xml:space="preserve"> </w:t>
            </w:r>
            <w:proofErr w:type="spellStart"/>
            <w:r w:rsidRPr="003F5EEA">
              <w:rPr>
                <w:rFonts w:ascii="Times New Roman" w:eastAsia="Times New Roman" w:hAnsi="Times New Roman" w:cs="Times New Roman"/>
                <w:kern w:val="0"/>
                <w:sz w:val="20"/>
                <w:szCs w:val="20"/>
                <w:lang w:eastAsia="ru-RU" w:bidi="ar-SA"/>
              </w:rPr>
              <w:t>финан-сового</w:t>
            </w:r>
            <w:proofErr w:type="spellEnd"/>
            <w:r w:rsidRPr="003F5EEA">
              <w:rPr>
                <w:rFonts w:ascii="Times New Roman" w:eastAsia="Times New Roman" w:hAnsi="Times New Roman" w:cs="Times New Roman"/>
                <w:kern w:val="0"/>
                <w:sz w:val="20"/>
                <w:szCs w:val="20"/>
                <w:lang w:eastAsia="ru-RU" w:bidi="ar-SA"/>
              </w:rPr>
              <w:t xml:space="preserve"> года</w:t>
            </w:r>
          </w:p>
        </w:tc>
        <w:tc>
          <w:tcPr>
            <w:tcW w:w="850" w:type="dxa"/>
            <w:vMerge w:val="restart"/>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proofErr w:type="spellStart"/>
            <w:proofErr w:type="gramStart"/>
            <w:r w:rsidRPr="003F5EEA">
              <w:rPr>
                <w:rFonts w:ascii="Times New Roman" w:eastAsia="Times New Roman" w:hAnsi="Times New Roman" w:cs="Times New Roman"/>
                <w:kern w:val="0"/>
                <w:sz w:val="20"/>
                <w:szCs w:val="20"/>
                <w:lang w:eastAsia="ru-RU" w:bidi="ar-SA"/>
              </w:rPr>
              <w:t>Оценоч-ный</w:t>
            </w:r>
            <w:proofErr w:type="spellEnd"/>
            <w:proofErr w:type="gramEnd"/>
            <w:r w:rsidRPr="003F5EEA">
              <w:rPr>
                <w:rFonts w:ascii="Times New Roman" w:eastAsia="Times New Roman" w:hAnsi="Times New Roman" w:cs="Times New Roman"/>
                <w:kern w:val="0"/>
                <w:sz w:val="20"/>
                <w:szCs w:val="20"/>
                <w:lang w:eastAsia="ru-RU" w:bidi="ar-SA"/>
              </w:rPr>
              <w:t xml:space="preserve"> объем </w:t>
            </w:r>
            <w:proofErr w:type="spellStart"/>
            <w:r w:rsidRPr="003F5EEA">
              <w:rPr>
                <w:rFonts w:ascii="Times New Roman" w:eastAsia="Times New Roman" w:hAnsi="Times New Roman" w:cs="Times New Roman"/>
                <w:kern w:val="0"/>
                <w:sz w:val="20"/>
                <w:szCs w:val="20"/>
                <w:lang w:eastAsia="ru-RU" w:bidi="ar-SA"/>
              </w:rPr>
              <w:t>налого-вого</w:t>
            </w:r>
            <w:proofErr w:type="spellEnd"/>
            <w:r w:rsidRPr="003F5EEA">
              <w:rPr>
                <w:rFonts w:ascii="Times New Roman" w:eastAsia="Times New Roman" w:hAnsi="Times New Roman" w:cs="Times New Roman"/>
                <w:kern w:val="0"/>
                <w:sz w:val="20"/>
                <w:szCs w:val="20"/>
                <w:lang w:eastAsia="ru-RU" w:bidi="ar-SA"/>
              </w:rPr>
              <w:t xml:space="preserve"> расхода местного </w:t>
            </w:r>
            <w:proofErr w:type="spellStart"/>
            <w:r w:rsidRPr="003F5EEA">
              <w:rPr>
                <w:rFonts w:ascii="Times New Roman" w:eastAsia="Times New Roman" w:hAnsi="Times New Roman" w:cs="Times New Roman"/>
                <w:kern w:val="0"/>
                <w:sz w:val="20"/>
                <w:szCs w:val="20"/>
                <w:lang w:eastAsia="ru-RU" w:bidi="ar-SA"/>
              </w:rPr>
              <w:t>бюдже</w:t>
            </w:r>
            <w:proofErr w:type="spellEnd"/>
            <w:r w:rsidRPr="003F5EEA">
              <w:rPr>
                <w:rFonts w:ascii="Times New Roman" w:eastAsia="Times New Roman" w:hAnsi="Times New Roman" w:cs="Times New Roman"/>
                <w:kern w:val="0"/>
                <w:sz w:val="20"/>
                <w:szCs w:val="20"/>
                <w:lang w:eastAsia="ru-RU" w:bidi="ar-SA"/>
              </w:rPr>
              <w:t xml:space="preserve">-та за 1-й год до начала </w:t>
            </w:r>
            <w:proofErr w:type="spellStart"/>
            <w:r w:rsidRPr="003F5EEA">
              <w:rPr>
                <w:rFonts w:ascii="Times New Roman" w:eastAsia="Times New Roman" w:hAnsi="Times New Roman" w:cs="Times New Roman"/>
                <w:kern w:val="0"/>
                <w:sz w:val="20"/>
                <w:szCs w:val="20"/>
                <w:lang w:eastAsia="ru-RU" w:bidi="ar-SA"/>
              </w:rPr>
              <w:t>очеред-ного</w:t>
            </w:r>
            <w:proofErr w:type="spellEnd"/>
            <w:r w:rsidRPr="003F5EEA">
              <w:rPr>
                <w:rFonts w:ascii="Times New Roman" w:eastAsia="Times New Roman" w:hAnsi="Times New Roman" w:cs="Times New Roman"/>
                <w:kern w:val="0"/>
                <w:sz w:val="20"/>
                <w:szCs w:val="20"/>
                <w:lang w:eastAsia="ru-RU" w:bidi="ar-SA"/>
              </w:rPr>
              <w:t xml:space="preserve"> </w:t>
            </w:r>
            <w:proofErr w:type="spellStart"/>
            <w:r w:rsidRPr="003F5EEA">
              <w:rPr>
                <w:rFonts w:ascii="Times New Roman" w:eastAsia="Times New Roman" w:hAnsi="Times New Roman" w:cs="Times New Roman"/>
                <w:kern w:val="0"/>
                <w:sz w:val="20"/>
                <w:szCs w:val="20"/>
                <w:lang w:eastAsia="ru-RU" w:bidi="ar-SA"/>
              </w:rPr>
              <w:t>финан-сового</w:t>
            </w:r>
            <w:proofErr w:type="spellEnd"/>
            <w:r w:rsidRPr="003F5EEA">
              <w:rPr>
                <w:rFonts w:ascii="Times New Roman" w:eastAsia="Times New Roman" w:hAnsi="Times New Roman" w:cs="Times New Roman"/>
                <w:kern w:val="0"/>
                <w:sz w:val="20"/>
                <w:szCs w:val="20"/>
                <w:lang w:eastAsia="ru-RU" w:bidi="ar-SA"/>
              </w:rPr>
              <w:t xml:space="preserve"> года</w:t>
            </w:r>
          </w:p>
        </w:tc>
        <w:tc>
          <w:tcPr>
            <w:tcW w:w="2693" w:type="dxa"/>
            <w:gridSpan w:val="3"/>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0"/>
                <w:szCs w:val="20"/>
                <w:lang w:eastAsia="ru-RU" w:bidi="ar-SA"/>
              </w:rPr>
              <w:t>Прогнозный объем налоговых расходов бюджета (тыс. рублей)</w:t>
            </w:r>
          </w:p>
        </w:tc>
        <w:tc>
          <w:tcPr>
            <w:tcW w:w="12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0"/>
                <w:szCs w:val="20"/>
                <w:lang w:eastAsia="ru-RU" w:bidi="ar-SA"/>
              </w:rPr>
              <w:t>Целевой показатель (индикатор) налогового расхода</w:t>
            </w:r>
          </w:p>
        </w:tc>
      </w:tr>
      <w:tr w:rsidR="003F5EEA" w:rsidRPr="003F5EEA" w:rsidTr="000C7E3B">
        <w:trPr>
          <w:cantSplit/>
        </w:trPr>
        <w:tc>
          <w:tcPr>
            <w:tcW w:w="1196"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kern w:val="0"/>
                <w:sz w:val="20"/>
                <w:szCs w:val="20"/>
                <w:lang w:eastAsia="ru-RU" w:bidi="ar-SA"/>
              </w:rPr>
            </w:pPr>
          </w:p>
        </w:tc>
        <w:tc>
          <w:tcPr>
            <w:tcW w:w="1278"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kern w:val="0"/>
                <w:sz w:val="20"/>
                <w:szCs w:val="20"/>
                <w:lang w:eastAsia="ru-RU" w:bidi="ar-SA"/>
              </w:rPr>
            </w:pPr>
          </w:p>
        </w:tc>
        <w:tc>
          <w:tcPr>
            <w:tcW w:w="1132"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kern w:val="0"/>
                <w:sz w:val="20"/>
                <w:szCs w:val="20"/>
                <w:lang w:eastAsia="ru-RU" w:bidi="ar-SA"/>
              </w:rPr>
            </w:pPr>
          </w:p>
        </w:tc>
        <w:tc>
          <w:tcPr>
            <w:tcW w:w="994"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kern w:val="0"/>
                <w:sz w:val="20"/>
                <w:szCs w:val="20"/>
                <w:lang w:eastAsia="ru-RU" w:bidi="ar-SA"/>
              </w:rPr>
            </w:pPr>
          </w:p>
        </w:tc>
        <w:tc>
          <w:tcPr>
            <w:tcW w:w="993"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kern w:val="0"/>
                <w:sz w:val="20"/>
                <w:szCs w:val="20"/>
                <w:lang w:eastAsia="ru-RU" w:bidi="ar-SA"/>
              </w:rPr>
            </w:pPr>
          </w:p>
        </w:tc>
        <w:tc>
          <w:tcPr>
            <w:tcW w:w="850" w:type="dxa"/>
            <w:vMerge/>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kern w:val="0"/>
                <w:sz w:val="20"/>
                <w:szCs w:val="20"/>
                <w:lang w:eastAsia="ru-RU" w:bidi="ar-SA"/>
              </w:rPr>
            </w:pPr>
          </w:p>
        </w:tc>
        <w:tc>
          <w:tcPr>
            <w:tcW w:w="849"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proofErr w:type="spellStart"/>
            <w:proofErr w:type="gramStart"/>
            <w:r w:rsidRPr="003F5EEA">
              <w:rPr>
                <w:rFonts w:ascii="Times New Roman" w:eastAsia="Times New Roman" w:hAnsi="Times New Roman" w:cs="Times New Roman"/>
                <w:kern w:val="0"/>
                <w:sz w:val="20"/>
                <w:szCs w:val="20"/>
                <w:lang w:eastAsia="ru-RU" w:bidi="ar-SA"/>
              </w:rPr>
              <w:t>очеред</w:t>
            </w:r>
            <w:proofErr w:type="spellEnd"/>
            <w:r w:rsidRPr="003F5EEA">
              <w:rPr>
                <w:rFonts w:ascii="Times New Roman" w:eastAsia="Times New Roman" w:hAnsi="Times New Roman" w:cs="Times New Roman"/>
                <w:kern w:val="0"/>
                <w:sz w:val="20"/>
                <w:szCs w:val="20"/>
                <w:lang w:eastAsia="ru-RU" w:bidi="ar-SA"/>
              </w:rPr>
              <w:t>-ной</w:t>
            </w:r>
            <w:proofErr w:type="gramEnd"/>
            <w:r w:rsidRPr="003F5EEA">
              <w:rPr>
                <w:rFonts w:ascii="Times New Roman" w:eastAsia="Times New Roman" w:hAnsi="Times New Roman" w:cs="Times New Roman"/>
                <w:kern w:val="0"/>
                <w:sz w:val="20"/>
                <w:szCs w:val="20"/>
                <w:lang w:eastAsia="ru-RU" w:bidi="ar-SA"/>
              </w:rPr>
              <w:t xml:space="preserve"> финансовый год</w:t>
            </w:r>
          </w:p>
        </w:tc>
        <w:tc>
          <w:tcPr>
            <w:tcW w:w="850"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0"/>
                <w:szCs w:val="20"/>
                <w:lang w:eastAsia="ru-RU" w:bidi="ar-SA"/>
              </w:rPr>
              <w:t xml:space="preserve">1-й год </w:t>
            </w:r>
            <w:proofErr w:type="spellStart"/>
            <w:proofErr w:type="gramStart"/>
            <w:r w:rsidRPr="003F5EEA">
              <w:rPr>
                <w:rFonts w:ascii="Times New Roman" w:eastAsia="Times New Roman" w:hAnsi="Times New Roman" w:cs="Times New Roman"/>
                <w:kern w:val="0"/>
                <w:sz w:val="20"/>
                <w:szCs w:val="20"/>
                <w:lang w:eastAsia="ru-RU" w:bidi="ar-SA"/>
              </w:rPr>
              <w:t>плано-вого</w:t>
            </w:r>
            <w:proofErr w:type="spellEnd"/>
            <w:proofErr w:type="gramEnd"/>
            <w:r w:rsidRPr="003F5EEA">
              <w:rPr>
                <w:rFonts w:ascii="Times New Roman" w:eastAsia="Times New Roman" w:hAnsi="Times New Roman" w:cs="Times New Roman"/>
                <w:kern w:val="0"/>
                <w:sz w:val="20"/>
                <w:szCs w:val="20"/>
                <w:lang w:eastAsia="ru-RU" w:bidi="ar-SA"/>
              </w:rPr>
              <w:t xml:space="preserve"> периода</w:t>
            </w:r>
          </w:p>
        </w:tc>
        <w:tc>
          <w:tcPr>
            <w:tcW w:w="99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0"/>
                <w:szCs w:val="20"/>
                <w:lang w:eastAsia="ru-RU" w:bidi="ar-SA"/>
              </w:rPr>
              <w:t xml:space="preserve">2-й год </w:t>
            </w:r>
            <w:proofErr w:type="spellStart"/>
            <w:proofErr w:type="gramStart"/>
            <w:r w:rsidRPr="003F5EEA">
              <w:rPr>
                <w:rFonts w:ascii="Times New Roman" w:eastAsia="Times New Roman" w:hAnsi="Times New Roman" w:cs="Times New Roman"/>
                <w:kern w:val="0"/>
                <w:sz w:val="20"/>
                <w:szCs w:val="20"/>
                <w:lang w:eastAsia="ru-RU" w:bidi="ar-SA"/>
              </w:rPr>
              <w:t>плано-вого</w:t>
            </w:r>
            <w:proofErr w:type="spellEnd"/>
            <w:proofErr w:type="gramEnd"/>
            <w:r w:rsidRPr="003F5EEA">
              <w:rPr>
                <w:rFonts w:ascii="Times New Roman" w:eastAsia="Times New Roman" w:hAnsi="Times New Roman" w:cs="Times New Roman"/>
                <w:kern w:val="0"/>
                <w:sz w:val="20"/>
                <w:szCs w:val="20"/>
                <w:lang w:eastAsia="ru-RU" w:bidi="ar-SA"/>
              </w:rPr>
              <w:t xml:space="preserve"> периода</w:t>
            </w:r>
          </w:p>
        </w:tc>
        <w:tc>
          <w:tcPr>
            <w:tcW w:w="1280" w:type="dxa"/>
            <w:vMerge/>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kern w:val="0"/>
                <w:sz w:val="20"/>
                <w:szCs w:val="20"/>
                <w:lang w:eastAsia="ru-RU" w:bidi="ar-SA"/>
              </w:rPr>
            </w:pPr>
          </w:p>
        </w:tc>
      </w:tr>
      <w:tr w:rsidR="003F5EEA" w:rsidRPr="003F5EEA" w:rsidTr="000C7E3B">
        <w:tc>
          <w:tcPr>
            <w:tcW w:w="1196"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kern w:val="0"/>
                <w:sz w:val="20"/>
                <w:szCs w:val="20"/>
                <w:lang w:eastAsia="ru-RU" w:bidi="ar-SA"/>
              </w:rPr>
            </w:pPr>
          </w:p>
        </w:tc>
        <w:tc>
          <w:tcPr>
            <w:tcW w:w="1278"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kern w:val="0"/>
                <w:sz w:val="20"/>
                <w:szCs w:val="20"/>
                <w:lang w:eastAsia="ru-RU" w:bidi="ar-SA"/>
              </w:rPr>
            </w:pPr>
          </w:p>
        </w:tc>
        <w:tc>
          <w:tcPr>
            <w:tcW w:w="1132"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kern w:val="0"/>
                <w:sz w:val="20"/>
                <w:szCs w:val="20"/>
                <w:lang w:eastAsia="ru-RU" w:bidi="ar-SA"/>
              </w:rPr>
            </w:pPr>
          </w:p>
        </w:tc>
        <w:tc>
          <w:tcPr>
            <w:tcW w:w="99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kern w:val="0"/>
                <w:sz w:val="20"/>
                <w:szCs w:val="20"/>
                <w:lang w:eastAsia="ru-RU" w:bidi="ar-SA"/>
              </w:rPr>
            </w:pPr>
          </w:p>
        </w:tc>
        <w:tc>
          <w:tcPr>
            <w:tcW w:w="993"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kern w:val="0"/>
                <w:sz w:val="20"/>
                <w:szCs w:val="20"/>
                <w:lang w:eastAsia="ru-RU" w:bidi="ar-SA"/>
              </w:rPr>
            </w:pPr>
          </w:p>
        </w:tc>
        <w:tc>
          <w:tcPr>
            <w:tcW w:w="850"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kern w:val="0"/>
                <w:sz w:val="20"/>
                <w:szCs w:val="20"/>
                <w:lang w:eastAsia="ru-RU" w:bidi="ar-SA"/>
              </w:rPr>
            </w:pPr>
          </w:p>
        </w:tc>
        <w:tc>
          <w:tcPr>
            <w:tcW w:w="849"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kern w:val="0"/>
                <w:sz w:val="20"/>
                <w:szCs w:val="20"/>
                <w:lang w:eastAsia="ru-RU" w:bidi="ar-SA"/>
              </w:rPr>
            </w:pPr>
          </w:p>
        </w:tc>
        <w:tc>
          <w:tcPr>
            <w:tcW w:w="850"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kern w:val="0"/>
                <w:sz w:val="20"/>
                <w:szCs w:val="20"/>
                <w:lang w:eastAsia="ru-RU" w:bidi="ar-SA"/>
              </w:rPr>
            </w:pPr>
          </w:p>
        </w:tc>
        <w:tc>
          <w:tcPr>
            <w:tcW w:w="994"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kern w:val="0"/>
                <w:sz w:val="20"/>
                <w:szCs w:val="20"/>
                <w:lang w:eastAsia="ru-RU" w:bidi="ar-SA"/>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kern w:val="0"/>
                <w:sz w:val="20"/>
                <w:szCs w:val="20"/>
                <w:lang w:eastAsia="ru-RU" w:bidi="ar-SA"/>
              </w:rPr>
            </w:pPr>
          </w:p>
        </w:tc>
      </w:tr>
    </w:tbl>
    <w:p w:rsidR="003F5EEA" w:rsidRPr="003F5EEA" w:rsidRDefault="003F5EEA" w:rsidP="003F5EEA">
      <w:pPr>
        <w:widowControl/>
        <w:autoSpaceDN/>
        <w:jc w:val="both"/>
        <w:textAlignment w:val="auto"/>
        <w:rPr>
          <w:rFonts w:ascii="Times New Roman" w:eastAsia="Calibri" w:hAnsi="Times New Roman" w:cs="Times New Roman"/>
          <w:kern w:val="0"/>
          <w:sz w:val="20"/>
          <w:szCs w:val="20"/>
          <w:lang w:bidi="ar-SA"/>
        </w:rPr>
      </w:pPr>
    </w:p>
    <w:p w:rsidR="003F5EEA" w:rsidRPr="003F5EEA" w:rsidRDefault="003F5EEA" w:rsidP="003F5EEA">
      <w:pPr>
        <w:widowControl/>
        <w:autoSpaceDN/>
        <w:ind w:left="6521"/>
        <w:jc w:val="both"/>
        <w:textAlignment w:val="auto"/>
        <w:rPr>
          <w:rFonts w:ascii="Times New Roman" w:eastAsia="Calibri" w:hAnsi="Times New Roman" w:cs="Times New Roman"/>
          <w:kern w:val="0"/>
          <w:sz w:val="28"/>
          <w:szCs w:val="28"/>
          <w:lang w:bidi="ar-SA"/>
        </w:rPr>
      </w:pPr>
    </w:p>
    <w:p w:rsidR="003F5EEA" w:rsidRPr="003F5EEA" w:rsidRDefault="003F5EEA" w:rsidP="003F5EEA">
      <w:pPr>
        <w:widowControl/>
        <w:autoSpaceDN/>
        <w:jc w:val="both"/>
        <w:textAlignment w:val="auto"/>
        <w:rPr>
          <w:rFonts w:ascii="Times New Roman" w:eastAsia="Calibri" w:hAnsi="Times New Roman" w:cs="Times New Roman"/>
          <w:kern w:val="0"/>
          <w:sz w:val="20"/>
          <w:szCs w:val="20"/>
          <w:lang w:bidi="ar-SA"/>
        </w:rPr>
      </w:pPr>
    </w:p>
    <w:p w:rsidR="003F5EEA" w:rsidRPr="003F5EEA" w:rsidRDefault="003F5EEA" w:rsidP="003F5EEA">
      <w:pPr>
        <w:widowControl/>
        <w:autoSpaceDN/>
        <w:jc w:val="both"/>
        <w:textAlignment w:val="auto"/>
        <w:rPr>
          <w:rFonts w:ascii="Times New Roman" w:eastAsia="Calibri" w:hAnsi="Times New Roman" w:cs="Times New Roman"/>
          <w:kern w:val="0"/>
          <w:sz w:val="20"/>
          <w:szCs w:val="20"/>
          <w:lang w:bidi="ar-SA"/>
        </w:rPr>
      </w:pPr>
    </w:p>
    <w:p w:rsidR="003F5EEA" w:rsidRPr="003F5EEA" w:rsidRDefault="003F5EEA" w:rsidP="003F5EEA">
      <w:pPr>
        <w:widowControl/>
        <w:autoSpaceDN/>
        <w:jc w:val="both"/>
        <w:textAlignment w:val="auto"/>
        <w:rPr>
          <w:rFonts w:ascii="Times New Roman" w:eastAsia="Calibri" w:hAnsi="Times New Roman" w:cs="Times New Roman"/>
          <w:kern w:val="0"/>
          <w:sz w:val="20"/>
          <w:szCs w:val="20"/>
          <w:lang w:bidi="ar-SA"/>
        </w:rPr>
      </w:pPr>
    </w:p>
    <w:p w:rsidR="003F5EEA" w:rsidRPr="003F5EEA" w:rsidRDefault="003F5EEA" w:rsidP="003F5EEA">
      <w:pPr>
        <w:widowControl/>
        <w:autoSpaceDN/>
        <w:jc w:val="both"/>
        <w:textAlignment w:val="auto"/>
        <w:rPr>
          <w:rFonts w:ascii="Times New Roman" w:eastAsia="Calibri" w:hAnsi="Times New Roman" w:cs="Times New Roman"/>
          <w:kern w:val="0"/>
          <w:sz w:val="20"/>
          <w:szCs w:val="20"/>
          <w:lang w:bidi="ar-SA"/>
        </w:rPr>
      </w:pPr>
    </w:p>
    <w:p w:rsidR="003F5EEA" w:rsidRPr="003F5EEA" w:rsidRDefault="003F5EEA" w:rsidP="003F5EEA">
      <w:pPr>
        <w:widowControl/>
        <w:autoSpaceDN/>
        <w:jc w:val="both"/>
        <w:textAlignment w:val="auto"/>
        <w:rPr>
          <w:rFonts w:ascii="Times New Roman" w:eastAsia="Calibri" w:hAnsi="Times New Roman" w:cs="Times New Roman"/>
          <w:kern w:val="0"/>
          <w:sz w:val="20"/>
          <w:szCs w:val="20"/>
          <w:lang w:bidi="ar-SA"/>
        </w:rPr>
      </w:pPr>
    </w:p>
    <w:p w:rsidR="003F5EEA" w:rsidRPr="003F5EEA" w:rsidRDefault="003F5EEA" w:rsidP="003F5EEA">
      <w:pPr>
        <w:widowControl/>
        <w:autoSpaceDN/>
        <w:jc w:val="both"/>
        <w:textAlignment w:val="auto"/>
        <w:rPr>
          <w:rFonts w:ascii="Times New Roman" w:eastAsia="Calibri" w:hAnsi="Times New Roman" w:cs="Times New Roman"/>
          <w:kern w:val="0"/>
          <w:sz w:val="20"/>
          <w:szCs w:val="20"/>
          <w:lang w:bidi="ar-SA"/>
        </w:rPr>
      </w:pPr>
    </w:p>
    <w:p w:rsidR="003F5EEA" w:rsidRPr="003F5EEA" w:rsidRDefault="003F5EEA" w:rsidP="003F5EEA">
      <w:pPr>
        <w:widowControl/>
        <w:autoSpaceDN/>
        <w:jc w:val="both"/>
        <w:textAlignment w:val="auto"/>
        <w:rPr>
          <w:rFonts w:ascii="Times New Roman" w:eastAsia="Calibri" w:hAnsi="Times New Roman" w:cs="Times New Roman"/>
          <w:kern w:val="0"/>
          <w:sz w:val="20"/>
          <w:szCs w:val="20"/>
          <w:lang w:bidi="ar-SA"/>
        </w:rPr>
      </w:pPr>
    </w:p>
    <w:p w:rsidR="003F5EEA" w:rsidRPr="003F5EEA" w:rsidRDefault="003F5EEA" w:rsidP="003F5EEA">
      <w:pPr>
        <w:widowControl/>
        <w:autoSpaceDN/>
        <w:jc w:val="both"/>
        <w:textAlignment w:val="auto"/>
        <w:rPr>
          <w:rFonts w:ascii="Times New Roman" w:eastAsia="Calibri" w:hAnsi="Times New Roman" w:cs="Times New Roman"/>
          <w:kern w:val="0"/>
          <w:sz w:val="20"/>
          <w:szCs w:val="20"/>
          <w:lang w:bidi="ar-SA"/>
        </w:rPr>
      </w:pPr>
    </w:p>
    <w:p w:rsidR="003F5EEA" w:rsidRPr="003F5EEA" w:rsidRDefault="003F5EEA" w:rsidP="003F5EEA">
      <w:pPr>
        <w:widowControl/>
        <w:autoSpaceDN/>
        <w:jc w:val="both"/>
        <w:textAlignment w:val="auto"/>
        <w:rPr>
          <w:rFonts w:ascii="Times New Roman" w:eastAsia="Calibri" w:hAnsi="Times New Roman" w:cs="Times New Roman"/>
          <w:kern w:val="0"/>
          <w:sz w:val="20"/>
          <w:szCs w:val="20"/>
          <w:lang w:bidi="ar-SA"/>
        </w:rPr>
      </w:pPr>
    </w:p>
    <w:p w:rsidR="003F5EEA" w:rsidRPr="003F5EEA" w:rsidRDefault="003F5EEA" w:rsidP="003F5EEA">
      <w:pPr>
        <w:widowControl/>
        <w:autoSpaceDN/>
        <w:jc w:val="both"/>
        <w:textAlignment w:val="auto"/>
        <w:rPr>
          <w:rFonts w:ascii="Times New Roman" w:eastAsia="Calibri" w:hAnsi="Times New Roman" w:cs="Times New Roman"/>
          <w:kern w:val="0"/>
          <w:sz w:val="20"/>
          <w:szCs w:val="20"/>
          <w:lang w:bidi="ar-SA"/>
        </w:rPr>
      </w:pPr>
    </w:p>
    <w:p w:rsidR="003F5EEA" w:rsidRPr="003F5EEA" w:rsidRDefault="003F5EEA" w:rsidP="003F5EEA">
      <w:pPr>
        <w:widowControl/>
        <w:autoSpaceDN/>
        <w:jc w:val="both"/>
        <w:textAlignment w:val="auto"/>
        <w:rPr>
          <w:rFonts w:ascii="Times New Roman" w:eastAsia="Calibri" w:hAnsi="Times New Roman" w:cs="Times New Roman"/>
          <w:kern w:val="0"/>
          <w:sz w:val="20"/>
          <w:szCs w:val="20"/>
          <w:lang w:bidi="ar-SA"/>
        </w:rPr>
      </w:pPr>
    </w:p>
    <w:p w:rsidR="003F5EEA" w:rsidRPr="003F5EEA" w:rsidRDefault="003F5EEA" w:rsidP="003F5EEA">
      <w:pPr>
        <w:widowControl/>
        <w:autoSpaceDN/>
        <w:jc w:val="both"/>
        <w:textAlignment w:val="auto"/>
        <w:rPr>
          <w:rFonts w:ascii="Times New Roman" w:eastAsia="Calibri" w:hAnsi="Times New Roman" w:cs="Times New Roman"/>
          <w:kern w:val="0"/>
          <w:sz w:val="20"/>
          <w:szCs w:val="20"/>
          <w:lang w:bidi="ar-SA"/>
        </w:rPr>
      </w:pPr>
    </w:p>
    <w:p w:rsidR="003F5EEA" w:rsidRPr="003F5EEA" w:rsidRDefault="003F5EEA" w:rsidP="003F5EEA">
      <w:pPr>
        <w:widowControl/>
        <w:autoSpaceDN/>
        <w:jc w:val="center"/>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center"/>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center"/>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center"/>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center"/>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center"/>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center"/>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jc w:val="center"/>
        <w:textAlignment w:val="auto"/>
        <w:rPr>
          <w:rFonts w:ascii="Times New Roman" w:eastAsia="Times New Roman" w:hAnsi="Times New Roman" w:cs="Times New Roman"/>
          <w:kern w:val="0"/>
          <w:sz w:val="28"/>
          <w:szCs w:val="28"/>
          <w:lang w:eastAsia="ru-RU" w:bidi="ar-SA"/>
        </w:rPr>
      </w:pPr>
    </w:p>
    <w:p w:rsidR="003F5EEA" w:rsidRPr="003F5EEA" w:rsidRDefault="003F5EEA" w:rsidP="003F5EEA">
      <w:pPr>
        <w:widowControl/>
        <w:autoSpaceDN/>
        <w:ind w:left="1701" w:right="1700"/>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lastRenderedPageBreak/>
        <w:t>СВЕДЕНИЯ</w:t>
      </w:r>
    </w:p>
    <w:p w:rsidR="003F5EEA" w:rsidRPr="003F5EEA" w:rsidRDefault="003F5EEA" w:rsidP="003F5EEA">
      <w:pPr>
        <w:widowControl/>
        <w:autoSpaceDN/>
        <w:ind w:left="1701" w:right="1700"/>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 xml:space="preserve">о финансировании структурных элементов </w:t>
      </w:r>
    </w:p>
    <w:p w:rsidR="003F5EEA" w:rsidRPr="003F5EEA" w:rsidRDefault="003F5EEA" w:rsidP="003F5EEA">
      <w:pPr>
        <w:widowControl/>
        <w:autoSpaceDN/>
        <w:ind w:left="1701" w:right="1700"/>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8"/>
          <w:szCs w:val="28"/>
          <w:lang w:eastAsia="ru-RU" w:bidi="ar-SA"/>
        </w:rPr>
        <w:t>муниципальной программы</w:t>
      </w:r>
    </w:p>
    <w:p w:rsidR="003F5EEA" w:rsidRPr="003F5EEA" w:rsidRDefault="003F5EEA" w:rsidP="003F5EEA">
      <w:pPr>
        <w:widowControl/>
        <w:autoSpaceDN/>
        <w:ind w:left="1701" w:right="1700"/>
        <w:jc w:val="center"/>
        <w:textAlignment w:val="auto"/>
        <w:rPr>
          <w:rFonts w:ascii="Times New Roman" w:eastAsia="Times New Roman" w:hAnsi="Times New Roman" w:cs="Times New Roman"/>
          <w:b/>
          <w:kern w:val="0"/>
          <w:sz w:val="28"/>
          <w:szCs w:val="28"/>
          <w:lang w:eastAsia="ru-RU" w:bidi="ar-SA"/>
        </w:rPr>
      </w:pPr>
      <w:r w:rsidRPr="003F5EEA">
        <w:rPr>
          <w:rFonts w:ascii="Times New Roman" w:eastAsia="Times New Roman" w:hAnsi="Times New Roman" w:cs="Times New Roman"/>
          <w:b/>
          <w:kern w:val="0"/>
          <w:sz w:val="28"/>
          <w:szCs w:val="28"/>
          <w:lang w:eastAsia="ru-RU" w:bidi="ar-SA"/>
        </w:rPr>
        <w:t xml:space="preserve">«Организация автотранспортного обслуживания органов местного самоуправления </w:t>
      </w:r>
    </w:p>
    <w:p w:rsidR="003F5EEA" w:rsidRPr="003F5EEA" w:rsidRDefault="003F5EEA" w:rsidP="003F5EEA">
      <w:pPr>
        <w:widowControl/>
        <w:autoSpaceDN/>
        <w:ind w:left="1701" w:right="1700"/>
        <w:jc w:val="center"/>
        <w:textAlignment w:val="auto"/>
        <w:rPr>
          <w:rFonts w:ascii="Calibri" w:eastAsia="Calibri" w:hAnsi="Calibri" w:cs="Times New Roman"/>
          <w:kern w:val="0"/>
          <w:sz w:val="22"/>
          <w:szCs w:val="22"/>
          <w:u w:val="single"/>
          <w:lang w:bidi="ar-SA"/>
        </w:rPr>
      </w:pPr>
      <w:r w:rsidRPr="003F5EEA">
        <w:rPr>
          <w:rFonts w:ascii="Times New Roman" w:eastAsia="Times New Roman" w:hAnsi="Times New Roman" w:cs="Times New Roman"/>
          <w:b/>
          <w:kern w:val="0"/>
          <w:sz w:val="28"/>
          <w:szCs w:val="28"/>
          <w:lang w:eastAsia="ru-RU" w:bidi="ar-SA"/>
        </w:rPr>
        <w:t xml:space="preserve">муниципального образования «Демидовский </w:t>
      </w:r>
      <w:r w:rsidRPr="003F5EEA">
        <w:rPr>
          <w:rFonts w:ascii="Times New Roman" w:eastAsia="Times New Roman" w:hAnsi="Times New Roman" w:cs="Times New Roman"/>
          <w:b/>
          <w:kern w:val="0"/>
          <w:sz w:val="28"/>
          <w:szCs w:val="28"/>
          <w:u w:val="single"/>
          <w:lang w:eastAsia="ru-RU" w:bidi="ar-SA"/>
        </w:rPr>
        <w:t>муниципальный округ» Смоленской области»</w:t>
      </w:r>
    </w:p>
    <w:p w:rsidR="003F5EEA" w:rsidRPr="003F5EEA" w:rsidRDefault="003F5EEA" w:rsidP="003F5EEA">
      <w:pPr>
        <w:widowControl/>
        <w:autoSpaceDN/>
        <w:ind w:left="1701" w:right="1700"/>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8"/>
          <w:szCs w:val="28"/>
          <w:lang w:eastAsia="ru-RU" w:bidi="ar-SA"/>
        </w:rPr>
        <w:t>(наименование муниципальной программы)</w:t>
      </w:r>
    </w:p>
    <w:p w:rsidR="003F5EEA" w:rsidRPr="003F5EEA" w:rsidRDefault="003F5EEA" w:rsidP="003F5EEA">
      <w:pPr>
        <w:widowControl/>
        <w:autoSpaceDN/>
        <w:textAlignment w:val="auto"/>
        <w:rPr>
          <w:rFonts w:ascii="Times New Roman" w:eastAsia="Times New Roman" w:hAnsi="Times New Roman" w:cs="Times New Roman"/>
          <w:kern w:val="0"/>
          <w:sz w:val="28"/>
          <w:szCs w:val="28"/>
          <w:lang w:eastAsia="ru-RU" w:bidi="ar-SA"/>
        </w:rPr>
      </w:pPr>
    </w:p>
    <w:tbl>
      <w:tblPr>
        <w:tblW w:w="0" w:type="auto"/>
        <w:tblInd w:w="98" w:type="dxa"/>
        <w:tblLayout w:type="fixed"/>
        <w:tblLook w:val="0000" w:firstRow="0" w:lastRow="0" w:firstColumn="0" w:lastColumn="0" w:noHBand="0" w:noVBand="0"/>
      </w:tblPr>
      <w:tblGrid>
        <w:gridCol w:w="570"/>
        <w:gridCol w:w="2272"/>
        <w:gridCol w:w="1554"/>
        <w:gridCol w:w="1426"/>
        <w:gridCol w:w="988"/>
        <w:gridCol w:w="1277"/>
        <w:gridCol w:w="1134"/>
        <w:gridCol w:w="1000"/>
      </w:tblGrid>
      <w:tr w:rsidR="003F5EEA" w:rsidRPr="003F5EEA" w:rsidTr="000C7E3B">
        <w:trPr>
          <w:cantSplit/>
          <w:trHeight w:val="1038"/>
        </w:trPr>
        <w:tc>
          <w:tcPr>
            <w:tcW w:w="570" w:type="dxa"/>
            <w:vMerge w:val="restart"/>
            <w:tcBorders>
              <w:top w:val="single" w:sz="4" w:space="0" w:color="000000"/>
              <w:left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2"/>
                <w:szCs w:val="22"/>
                <w:lang w:eastAsia="ru-RU" w:bidi="ar-SA"/>
              </w:rPr>
              <w:t xml:space="preserve">№ </w:t>
            </w:r>
            <w:proofErr w:type="gramStart"/>
            <w:r w:rsidRPr="003F5EEA">
              <w:rPr>
                <w:rFonts w:ascii="Times New Roman" w:eastAsia="Times New Roman" w:hAnsi="Times New Roman" w:cs="Times New Roman"/>
                <w:kern w:val="0"/>
                <w:sz w:val="22"/>
                <w:szCs w:val="22"/>
                <w:lang w:eastAsia="ru-RU" w:bidi="ar-SA"/>
              </w:rPr>
              <w:t>п</w:t>
            </w:r>
            <w:proofErr w:type="gramEnd"/>
            <w:r w:rsidRPr="003F5EEA">
              <w:rPr>
                <w:rFonts w:ascii="Times New Roman" w:eastAsia="Times New Roman" w:hAnsi="Times New Roman" w:cs="Times New Roman"/>
                <w:kern w:val="0"/>
                <w:sz w:val="22"/>
                <w:szCs w:val="22"/>
                <w:lang w:eastAsia="ru-RU" w:bidi="ar-SA"/>
              </w:rPr>
              <w:t>/п</w:t>
            </w:r>
          </w:p>
        </w:tc>
        <w:tc>
          <w:tcPr>
            <w:tcW w:w="2272" w:type="dxa"/>
            <w:vMerge w:val="restart"/>
            <w:tcBorders>
              <w:top w:val="single" w:sz="4" w:space="0" w:color="000000"/>
              <w:left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2"/>
                <w:szCs w:val="22"/>
                <w:lang w:eastAsia="ru-RU" w:bidi="ar-SA"/>
              </w:rPr>
              <w:t>Наименован</w:t>
            </w:r>
          </w:p>
          <w:p w:rsidR="003F5EEA" w:rsidRPr="003F5EEA" w:rsidRDefault="003F5EEA" w:rsidP="003F5EEA">
            <w:pPr>
              <w:autoSpaceDN/>
              <w:jc w:val="center"/>
              <w:textAlignment w:val="auto"/>
              <w:rPr>
                <w:rFonts w:ascii="Calibri" w:eastAsia="Calibri" w:hAnsi="Calibri" w:cs="Times New Roman"/>
                <w:kern w:val="0"/>
                <w:sz w:val="22"/>
                <w:szCs w:val="22"/>
                <w:lang w:bidi="ar-SA"/>
              </w:rPr>
            </w:pPr>
            <w:proofErr w:type="spellStart"/>
            <w:r w:rsidRPr="003F5EEA">
              <w:rPr>
                <w:rFonts w:ascii="Times New Roman" w:eastAsia="Times New Roman" w:hAnsi="Times New Roman" w:cs="Times New Roman"/>
                <w:kern w:val="0"/>
                <w:sz w:val="22"/>
                <w:szCs w:val="22"/>
                <w:lang w:eastAsia="ru-RU" w:bidi="ar-SA"/>
              </w:rPr>
              <w:t>ие</w:t>
            </w:r>
            <w:proofErr w:type="spellEnd"/>
          </w:p>
        </w:tc>
        <w:tc>
          <w:tcPr>
            <w:tcW w:w="1554" w:type="dxa"/>
            <w:vMerge w:val="restart"/>
            <w:tcBorders>
              <w:top w:val="single" w:sz="4" w:space="0" w:color="000000"/>
              <w:left w:val="single" w:sz="4" w:space="0" w:color="000000"/>
            </w:tcBorders>
            <w:shd w:val="clear" w:color="auto" w:fill="auto"/>
          </w:tcPr>
          <w:p w:rsidR="003F5EEA" w:rsidRPr="003F5EEA" w:rsidRDefault="003F5EEA" w:rsidP="003F5EEA">
            <w:pPr>
              <w:autoSpaceDN/>
              <w:ind w:left="-108" w:right="-108"/>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2"/>
                <w:szCs w:val="22"/>
                <w:lang w:eastAsia="ru-RU" w:bidi="ar-SA"/>
              </w:rPr>
              <w:t>Участник муниципальной программы</w:t>
            </w:r>
          </w:p>
        </w:tc>
        <w:tc>
          <w:tcPr>
            <w:tcW w:w="1426" w:type="dxa"/>
            <w:vMerge w:val="restart"/>
            <w:tcBorders>
              <w:top w:val="single" w:sz="4" w:space="0" w:color="000000"/>
              <w:left w:val="single" w:sz="4" w:space="0" w:color="000000"/>
            </w:tcBorders>
            <w:shd w:val="clear" w:color="auto" w:fill="auto"/>
          </w:tcPr>
          <w:p w:rsidR="003F5EEA" w:rsidRPr="003F5EEA" w:rsidRDefault="003F5EEA" w:rsidP="003F5EEA">
            <w:pPr>
              <w:autoSpaceDN/>
              <w:ind w:left="-108" w:right="-108"/>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2"/>
                <w:szCs w:val="22"/>
                <w:lang w:eastAsia="ru-RU" w:bidi="ar-SA"/>
              </w:rPr>
              <w:t>Источник финансового обеспечения (расшифровать)</w:t>
            </w:r>
          </w:p>
        </w:tc>
        <w:tc>
          <w:tcPr>
            <w:tcW w:w="4399" w:type="dxa"/>
            <w:gridSpan w:val="4"/>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ind w:right="-34"/>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2"/>
                <w:szCs w:val="22"/>
                <w:lang w:eastAsia="ru-RU" w:bidi="ar-SA"/>
              </w:rPr>
              <w:t>Объем средств на реализацию муниципальной программы на очередной финансовый год и плановый период (тыс. рублей)</w:t>
            </w:r>
          </w:p>
        </w:tc>
      </w:tr>
      <w:tr w:rsidR="003F5EEA" w:rsidRPr="003F5EEA" w:rsidTr="000C7E3B">
        <w:trPr>
          <w:cantSplit/>
          <w:trHeight w:val="327"/>
        </w:trPr>
        <w:tc>
          <w:tcPr>
            <w:tcW w:w="570" w:type="dxa"/>
            <w:vMerge/>
            <w:tcBorders>
              <w:top w:val="single" w:sz="4" w:space="0" w:color="000000"/>
              <w:left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Times New Roman" w:hAnsi="Times New Roman" w:cs="Times New Roman"/>
                <w:kern w:val="0"/>
                <w:sz w:val="22"/>
                <w:szCs w:val="22"/>
                <w:lang w:eastAsia="ru-RU" w:bidi="ar-SA"/>
              </w:rPr>
            </w:pPr>
          </w:p>
        </w:tc>
        <w:tc>
          <w:tcPr>
            <w:tcW w:w="2272" w:type="dxa"/>
            <w:vMerge/>
            <w:tcBorders>
              <w:top w:val="single" w:sz="4" w:space="0" w:color="000000"/>
              <w:left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Times New Roman" w:hAnsi="Times New Roman" w:cs="Times New Roman"/>
                <w:kern w:val="0"/>
                <w:sz w:val="22"/>
                <w:szCs w:val="22"/>
                <w:lang w:eastAsia="ru-RU" w:bidi="ar-SA"/>
              </w:rPr>
            </w:pPr>
          </w:p>
        </w:tc>
        <w:tc>
          <w:tcPr>
            <w:tcW w:w="1554" w:type="dxa"/>
            <w:vMerge/>
            <w:tcBorders>
              <w:top w:val="single" w:sz="4" w:space="0" w:color="000000"/>
              <w:left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Times New Roman" w:hAnsi="Times New Roman" w:cs="Times New Roman"/>
                <w:kern w:val="0"/>
                <w:sz w:val="22"/>
                <w:szCs w:val="22"/>
                <w:lang w:eastAsia="ru-RU" w:bidi="ar-SA"/>
              </w:rPr>
            </w:pPr>
          </w:p>
        </w:tc>
        <w:tc>
          <w:tcPr>
            <w:tcW w:w="1426" w:type="dxa"/>
            <w:vMerge/>
            <w:tcBorders>
              <w:top w:val="single" w:sz="4" w:space="0" w:color="000000"/>
              <w:left w:val="single" w:sz="4" w:space="0" w:color="000000"/>
            </w:tcBorders>
            <w:shd w:val="clear" w:color="auto" w:fill="auto"/>
            <w:vAlign w:val="center"/>
          </w:tcPr>
          <w:p w:rsidR="003F5EEA" w:rsidRPr="003F5EEA" w:rsidRDefault="003F5EEA" w:rsidP="003F5EEA">
            <w:pPr>
              <w:autoSpaceDN/>
              <w:snapToGrid w:val="0"/>
              <w:textAlignment w:val="auto"/>
              <w:rPr>
                <w:rFonts w:ascii="Times New Roman" w:eastAsia="Times New Roman" w:hAnsi="Times New Roman" w:cs="Times New Roman"/>
                <w:kern w:val="0"/>
                <w:sz w:val="22"/>
                <w:szCs w:val="22"/>
                <w:lang w:eastAsia="ru-RU" w:bidi="ar-SA"/>
              </w:rPr>
            </w:pPr>
          </w:p>
        </w:tc>
        <w:tc>
          <w:tcPr>
            <w:tcW w:w="988" w:type="dxa"/>
            <w:tcBorders>
              <w:left w:val="single" w:sz="4" w:space="0" w:color="000000"/>
            </w:tcBorders>
            <w:shd w:val="clear" w:color="auto" w:fill="auto"/>
          </w:tcPr>
          <w:p w:rsidR="003F5EEA" w:rsidRPr="003F5EEA" w:rsidRDefault="003F5EEA" w:rsidP="003F5EEA">
            <w:pPr>
              <w:autoSpaceDN/>
              <w:ind w:right="-34"/>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sz w:val="22"/>
                <w:szCs w:val="22"/>
                <w:lang w:eastAsia="ru-RU" w:bidi="ar-SA"/>
              </w:rPr>
              <w:t>всего</w:t>
            </w:r>
          </w:p>
        </w:tc>
        <w:tc>
          <w:tcPr>
            <w:tcW w:w="1277" w:type="dxa"/>
            <w:tcBorders>
              <w:left w:val="single" w:sz="4" w:space="0" w:color="000000"/>
            </w:tcBorders>
            <w:shd w:val="clear" w:color="auto" w:fill="auto"/>
          </w:tcPr>
          <w:p w:rsidR="003F5EEA" w:rsidRPr="003F5EEA" w:rsidRDefault="0076452C" w:rsidP="003F5EEA">
            <w:pPr>
              <w:autoSpaceDN/>
              <w:jc w:val="center"/>
              <w:textAlignment w:val="auto"/>
              <w:rPr>
                <w:rFonts w:ascii="Calibri" w:eastAsia="Calibri" w:hAnsi="Calibri" w:cs="Times New Roman"/>
                <w:kern w:val="0"/>
                <w:sz w:val="22"/>
                <w:szCs w:val="22"/>
                <w:lang w:bidi="ar-SA"/>
              </w:rPr>
            </w:pPr>
            <w:r>
              <w:rPr>
                <w:rFonts w:ascii="Times New Roman" w:eastAsia="Times New Roman" w:hAnsi="Times New Roman" w:cs="Times New Roman"/>
                <w:color w:val="22272F"/>
                <w:kern w:val="0"/>
                <w:sz w:val="22"/>
                <w:szCs w:val="22"/>
                <w:shd w:val="clear" w:color="auto" w:fill="FFFFFF"/>
                <w:lang w:eastAsia="ru-RU" w:bidi="ar-SA"/>
              </w:rPr>
              <w:t xml:space="preserve">2025 </w:t>
            </w:r>
            <w:r w:rsidR="003F5EEA" w:rsidRPr="003F5EEA">
              <w:rPr>
                <w:rFonts w:ascii="Times New Roman" w:eastAsia="Times New Roman" w:hAnsi="Times New Roman" w:cs="Times New Roman"/>
                <w:color w:val="22272F"/>
                <w:kern w:val="0"/>
                <w:sz w:val="22"/>
                <w:szCs w:val="22"/>
                <w:shd w:val="clear" w:color="auto" w:fill="FFFFFF"/>
                <w:lang w:eastAsia="ru-RU" w:bidi="ar-SA"/>
              </w:rPr>
              <w:t>год</w:t>
            </w:r>
          </w:p>
        </w:tc>
        <w:tc>
          <w:tcPr>
            <w:tcW w:w="1134" w:type="dxa"/>
            <w:tcBorders>
              <w:left w:val="single" w:sz="4" w:space="0" w:color="000000"/>
            </w:tcBorders>
            <w:shd w:val="clear" w:color="auto" w:fill="auto"/>
          </w:tcPr>
          <w:p w:rsidR="003F5EEA" w:rsidRPr="003F5EEA" w:rsidRDefault="0076452C" w:rsidP="003F5EEA">
            <w:pPr>
              <w:autoSpaceDN/>
              <w:jc w:val="center"/>
              <w:textAlignment w:val="auto"/>
              <w:rPr>
                <w:rFonts w:ascii="Calibri" w:eastAsia="Calibri" w:hAnsi="Calibri" w:cs="Times New Roman"/>
                <w:kern w:val="0"/>
                <w:sz w:val="22"/>
                <w:szCs w:val="22"/>
                <w:lang w:bidi="ar-SA"/>
              </w:rPr>
            </w:pPr>
            <w:r>
              <w:rPr>
                <w:rFonts w:ascii="Times New Roman" w:eastAsia="Times New Roman" w:hAnsi="Times New Roman" w:cs="Times New Roman"/>
                <w:color w:val="22272F"/>
                <w:kern w:val="0"/>
                <w:sz w:val="22"/>
                <w:szCs w:val="22"/>
                <w:shd w:val="clear" w:color="auto" w:fill="FFFFFF"/>
                <w:lang w:eastAsia="ru-RU" w:bidi="ar-SA"/>
              </w:rPr>
              <w:t>2026 год</w:t>
            </w:r>
          </w:p>
        </w:tc>
        <w:tc>
          <w:tcPr>
            <w:tcW w:w="1000" w:type="dxa"/>
            <w:tcBorders>
              <w:left w:val="single" w:sz="4" w:space="0" w:color="000000"/>
              <w:right w:val="single" w:sz="4" w:space="0" w:color="000000"/>
            </w:tcBorders>
            <w:shd w:val="clear" w:color="auto" w:fill="auto"/>
          </w:tcPr>
          <w:p w:rsidR="003F5EEA" w:rsidRPr="003F5EEA" w:rsidRDefault="0076452C" w:rsidP="003F5EEA">
            <w:pPr>
              <w:autoSpaceDN/>
              <w:jc w:val="center"/>
              <w:textAlignment w:val="auto"/>
              <w:rPr>
                <w:rFonts w:ascii="Calibri" w:eastAsia="Calibri" w:hAnsi="Calibri" w:cs="Times New Roman"/>
                <w:kern w:val="0"/>
                <w:sz w:val="22"/>
                <w:szCs w:val="22"/>
                <w:lang w:bidi="ar-SA"/>
              </w:rPr>
            </w:pPr>
            <w:r>
              <w:rPr>
                <w:rFonts w:ascii="Times New Roman" w:eastAsia="Times New Roman" w:hAnsi="Times New Roman" w:cs="Times New Roman"/>
                <w:color w:val="22272F"/>
                <w:kern w:val="0"/>
                <w:sz w:val="22"/>
                <w:szCs w:val="22"/>
                <w:shd w:val="clear" w:color="auto" w:fill="FFFFFF"/>
                <w:lang w:eastAsia="ru-RU" w:bidi="ar-SA"/>
              </w:rPr>
              <w:t>2027 год</w:t>
            </w:r>
          </w:p>
        </w:tc>
      </w:tr>
    </w:tbl>
    <w:p w:rsidR="003F5EEA" w:rsidRPr="003F5EEA" w:rsidRDefault="003F5EEA" w:rsidP="003F5EEA">
      <w:pPr>
        <w:widowControl/>
        <w:autoSpaceDN/>
        <w:jc w:val="center"/>
        <w:textAlignment w:val="auto"/>
        <w:rPr>
          <w:rFonts w:ascii="Times New Roman" w:eastAsia="Times New Roman" w:hAnsi="Times New Roman" w:cs="Times New Roman"/>
          <w:b/>
          <w:kern w:val="0"/>
          <w:sz w:val="2"/>
          <w:szCs w:val="2"/>
          <w:lang w:eastAsia="ru-RU" w:bidi="ar-SA"/>
        </w:rPr>
      </w:pPr>
    </w:p>
    <w:tbl>
      <w:tblPr>
        <w:tblW w:w="10215" w:type="dxa"/>
        <w:tblInd w:w="104" w:type="dxa"/>
        <w:tblLayout w:type="fixed"/>
        <w:tblLook w:val="0000" w:firstRow="0" w:lastRow="0" w:firstColumn="0" w:lastColumn="0" w:noHBand="0" w:noVBand="0"/>
      </w:tblPr>
      <w:tblGrid>
        <w:gridCol w:w="568"/>
        <w:gridCol w:w="2271"/>
        <w:gridCol w:w="1558"/>
        <w:gridCol w:w="143"/>
        <w:gridCol w:w="1276"/>
        <w:gridCol w:w="989"/>
        <w:gridCol w:w="1276"/>
        <w:gridCol w:w="1135"/>
        <w:gridCol w:w="999"/>
      </w:tblGrid>
      <w:tr w:rsidR="003F5EEA" w:rsidRPr="003F5EEA" w:rsidTr="0076452C">
        <w:trPr>
          <w:trHeight w:val="80"/>
          <w:tblHeader/>
        </w:trPr>
        <w:tc>
          <w:tcPr>
            <w:tcW w:w="568"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1</w:t>
            </w:r>
          </w:p>
        </w:tc>
        <w:tc>
          <w:tcPr>
            <w:tcW w:w="2271"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2</w:t>
            </w:r>
          </w:p>
        </w:tc>
        <w:tc>
          <w:tcPr>
            <w:tcW w:w="1558"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3</w:t>
            </w:r>
          </w:p>
        </w:tc>
        <w:tc>
          <w:tcPr>
            <w:tcW w:w="1419" w:type="dxa"/>
            <w:gridSpan w:val="2"/>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4</w:t>
            </w:r>
          </w:p>
        </w:tc>
        <w:tc>
          <w:tcPr>
            <w:tcW w:w="989"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5</w:t>
            </w:r>
          </w:p>
        </w:tc>
        <w:tc>
          <w:tcPr>
            <w:tcW w:w="1276"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left="-69" w:right="-108"/>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6</w:t>
            </w:r>
          </w:p>
        </w:tc>
        <w:tc>
          <w:tcPr>
            <w:tcW w:w="1135"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7</w:t>
            </w:r>
          </w:p>
        </w:tc>
        <w:tc>
          <w:tcPr>
            <w:tcW w:w="999"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8</w:t>
            </w:r>
          </w:p>
        </w:tc>
      </w:tr>
      <w:tr w:rsidR="003F5EEA" w:rsidRPr="003F5EEA" w:rsidTr="0076452C">
        <w:trPr>
          <w:cantSplit/>
          <w:trHeight w:val="333"/>
        </w:trPr>
        <w:tc>
          <w:tcPr>
            <w:tcW w:w="568"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left="-103" w:right="-108"/>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1.</w:t>
            </w:r>
          </w:p>
        </w:tc>
        <w:tc>
          <w:tcPr>
            <w:tcW w:w="9647" w:type="dxa"/>
            <w:gridSpan w:val="8"/>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ind w:left="-103" w:right="-108"/>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Региональный проект «Наименование»</w:t>
            </w:r>
          </w:p>
        </w:tc>
      </w:tr>
      <w:tr w:rsidR="003F5EEA" w:rsidRPr="003F5EEA" w:rsidTr="0076452C">
        <w:trPr>
          <w:trHeight w:val="397"/>
        </w:trPr>
        <w:tc>
          <w:tcPr>
            <w:tcW w:w="2839" w:type="dxa"/>
            <w:gridSpan w:val="2"/>
            <w:tcBorders>
              <w:left w:val="single" w:sz="4" w:space="0" w:color="000000"/>
              <w:bottom w:val="single" w:sz="4" w:space="0" w:color="000000"/>
            </w:tcBorders>
            <w:shd w:val="clear" w:color="auto" w:fill="auto"/>
          </w:tcPr>
          <w:p w:rsidR="003F5EEA" w:rsidRPr="003F5EEA" w:rsidRDefault="003F5EEA" w:rsidP="003F5EEA">
            <w:pPr>
              <w:autoSpaceDN/>
              <w:ind w:left="34" w:right="-108"/>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Итого по региональному проекту</w:t>
            </w:r>
          </w:p>
        </w:tc>
        <w:tc>
          <w:tcPr>
            <w:tcW w:w="1558" w:type="dxa"/>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b/>
                <w:i/>
                <w:kern w:val="0"/>
                <w:lang w:eastAsia="ru-RU" w:bidi="ar-SA"/>
              </w:rPr>
            </w:pPr>
          </w:p>
        </w:tc>
        <w:tc>
          <w:tcPr>
            <w:tcW w:w="1419" w:type="dxa"/>
            <w:gridSpan w:val="2"/>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b/>
                <w:i/>
                <w:kern w:val="0"/>
                <w:lang w:eastAsia="ru-RU" w:bidi="ar-SA"/>
              </w:rPr>
            </w:pPr>
          </w:p>
        </w:tc>
        <w:tc>
          <w:tcPr>
            <w:tcW w:w="989" w:type="dxa"/>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b/>
                <w:i/>
                <w:kern w:val="0"/>
                <w:lang w:eastAsia="ru-RU" w:bidi="ar-SA"/>
              </w:rPr>
            </w:pPr>
          </w:p>
        </w:tc>
        <w:tc>
          <w:tcPr>
            <w:tcW w:w="1276" w:type="dxa"/>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b/>
                <w:i/>
                <w:kern w:val="0"/>
                <w:lang w:eastAsia="ru-RU" w:bidi="ar-SA"/>
              </w:rPr>
            </w:pPr>
          </w:p>
        </w:tc>
        <w:tc>
          <w:tcPr>
            <w:tcW w:w="1135" w:type="dxa"/>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b/>
                <w:i/>
                <w:kern w:val="0"/>
                <w:lang w:eastAsia="ru-RU" w:bidi="ar-SA"/>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b/>
                <w:i/>
                <w:kern w:val="0"/>
                <w:lang w:eastAsia="ru-RU" w:bidi="ar-SA"/>
              </w:rPr>
            </w:pPr>
          </w:p>
        </w:tc>
      </w:tr>
      <w:tr w:rsidR="003F5EEA" w:rsidRPr="003F5EEA" w:rsidTr="0076452C">
        <w:trPr>
          <w:cantSplit/>
          <w:trHeight w:val="397"/>
        </w:trPr>
        <w:tc>
          <w:tcPr>
            <w:tcW w:w="568" w:type="dxa"/>
            <w:tcBorders>
              <w:left w:val="single" w:sz="4" w:space="0" w:color="000000"/>
              <w:bottom w:val="single" w:sz="4" w:space="0" w:color="000000"/>
            </w:tcBorders>
            <w:shd w:val="clear" w:color="auto" w:fill="auto"/>
          </w:tcPr>
          <w:p w:rsidR="003F5EEA" w:rsidRPr="003F5EEA" w:rsidRDefault="003F5EEA" w:rsidP="003F5EEA">
            <w:pPr>
              <w:autoSpaceDN/>
              <w:ind w:left="-103" w:right="-108"/>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val="en-US" w:eastAsia="ru-RU" w:bidi="ar-SA"/>
              </w:rPr>
              <w:t>2</w:t>
            </w:r>
            <w:r w:rsidRPr="003F5EEA">
              <w:rPr>
                <w:rFonts w:ascii="Times New Roman" w:eastAsia="Times New Roman" w:hAnsi="Times New Roman" w:cs="Times New Roman"/>
                <w:kern w:val="0"/>
                <w:lang w:eastAsia="ru-RU" w:bidi="ar-SA"/>
              </w:rPr>
              <w:t>.</w:t>
            </w:r>
          </w:p>
        </w:tc>
        <w:tc>
          <w:tcPr>
            <w:tcW w:w="9647" w:type="dxa"/>
            <w:gridSpan w:val="8"/>
            <w:tcBorders>
              <w:left w:val="single" w:sz="4" w:space="0" w:color="000000"/>
              <w:bottom w:val="single" w:sz="4" w:space="0" w:color="000000"/>
              <w:right w:val="single" w:sz="4" w:space="0" w:color="000000"/>
            </w:tcBorders>
            <w:shd w:val="clear" w:color="auto" w:fill="auto"/>
          </w:tcPr>
          <w:p w:rsidR="003F5EEA" w:rsidRPr="003F5EEA" w:rsidRDefault="003F5EEA" w:rsidP="003F5EEA">
            <w:pPr>
              <w:autoSpaceDN/>
              <w:ind w:left="-103" w:right="-108"/>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Ведомственный проект «Наименование»</w:t>
            </w:r>
          </w:p>
        </w:tc>
      </w:tr>
      <w:tr w:rsidR="003F5EEA" w:rsidRPr="003F5EEA" w:rsidTr="0076452C">
        <w:trPr>
          <w:trHeight w:val="397"/>
        </w:trPr>
        <w:tc>
          <w:tcPr>
            <w:tcW w:w="2839" w:type="dxa"/>
            <w:gridSpan w:val="2"/>
            <w:tcBorders>
              <w:left w:val="single" w:sz="4" w:space="0" w:color="000000"/>
              <w:bottom w:val="single" w:sz="4" w:space="0" w:color="000000"/>
            </w:tcBorders>
            <w:shd w:val="clear" w:color="auto" w:fill="auto"/>
          </w:tcPr>
          <w:p w:rsidR="003F5EEA" w:rsidRPr="003F5EEA" w:rsidRDefault="003F5EEA" w:rsidP="003F5EEA">
            <w:pPr>
              <w:autoSpaceDN/>
              <w:ind w:left="34" w:right="-108"/>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Итого по ведомственному проекту</w:t>
            </w:r>
          </w:p>
        </w:tc>
        <w:tc>
          <w:tcPr>
            <w:tcW w:w="1558" w:type="dxa"/>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b/>
                <w:i/>
                <w:kern w:val="0"/>
                <w:lang w:eastAsia="ru-RU" w:bidi="ar-SA"/>
              </w:rPr>
            </w:pPr>
          </w:p>
        </w:tc>
        <w:tc>
          <w:tcPr>
            <w:tcW w:w="1419" w:type="dxa"/>
            <w:gridSpan w:val="2"/>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b/>
                <w:i/>
                <w:kern w:val="0"/>
                <w:lang w:eastAsia="ru-RU" w:bidi="ar-SA"/>
              </w:rPr>
            </w:pPr>
          </w:p>
        </w:tc>
        <w:tc>
          <w:tcPr>
            <w:tcW w:w="989" w:type="dxa"/>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b/>
                <w:i/>
                <w:kern w:val="0"/>
                <w:lang w:eastAsia="ru-RU" w:bidi="ar-SA"/>
              </w:rPr>
            </w:pPr>
          </w:p>
        </w:tc>
        <w:tc>
          <w:tcPr>
            <w:tcW w:w="1276" w:type="dxa"/>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b/>
                <w:i/>
                <w:kern w:val="0"/>
                <w:lang w:eastAsia="ru-RU" w:bidi="ar-SA"/>
              </w:rPr>
            </w:pPr>
          </w:p>
        </w:tc>
        <w:tc>
          <w:tcPr>
            <w:tcW w:w="1135" w:type="dxa"/>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b/>
                <w:i/>
                <w:kern w:val="0"/>
                <w:lang w:eastAsia="ru-RU" w:bidi="ar-SA"/>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b/>
                <w:i/>
                <w:kern w:val="0"/>
                <w:lang w:eastAsia="ru-RU" w:bidi="ar-SA"/>
              </w:rPr>
            </w:pPr>
          </w:p>
        </w:tc>
      </w:tr>
      <w:tr w:rsidR="003F5EEA" w:rsidRPr="003F5EEA" w:rsidTr="00A3110E">
        <w:trPr>
          <w:cantSplit/>
          <w:trHeight w:val="397"/>
        </w:trPr>
        <w:tc>
          <w:tcPr>
            <w:tcW w:w="568" w:type="dxa"/>
            <w:tcBorders>
              <w:left w:val="single" w:sz="4" w:space="0" w:color="000000"/>
              <w:bottom w:val="single" w:sz="4" w:space="0" w:color="auto"/>
            </w:tcBorders>
            <w:shd w:val="clear" w:color="auto" w:fill="auto"/>
          </w:tcPr>
          <w:p w:rsidR="003F5EEA" w:rsidRPr="003F5EEA" w:rsidRDefault="003F5EEA" w:rsidP="003F5EEA">
            <w:pPr>
              <w:autoSpaceDN/>
              <w:ind w:left="-103" w:right="-108"/>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3.</w:t>
            </w:r>
          </w:p>
        </w:tc>
        <w:tc>
          <w:tcPr>
            <w:tcW w:w="9647" w:type="dxa"/>
            <w:gridSpan w:val="8"/>
            <w:tcBorders>
              <w:left w:val="single" w:sz="4" w:space="0" w:color="000000"/>
              <w:bottom w:val="single" w:sz="4" w:space="0" w:color="auto"/>
              <w:right w:val="single" w:sz="4" w:space="0" w:color="000000"/>
            </w:tcBorders>
            <w:shd w:val="clear" w:color="auto" w:fill="auto"/>
          </w:tcPr>
          <w:p w:rsidR="003F5EEA" w:rsidRPr="003F5EEA" w:rsidRDefault="00122B75" w:rsidP="003F5EEA">
            <w:pPr>
              <w:autoSpaceDN/>
              <w:ind w:left="-103" w:right="-108"/>
              <w:jc w:val="center"/>
              <w:textAlignment w:val="auto"/>
              <w:rPr>
                <w:rFonts w:ascii="Calibri" w:eastAsia="Calibri" w:hAnsi="Calibri" w:cs="Times New Roman"/>
                <w:kern w:val="0"/>
                <w:sz w:val="22"/>
                <w:szCs w:val="22"/>
                <w:lang w:bidi="ar-SA"/>
              </w:rPr>
            </w:pPr>
            <w:r>
              <w:rPr>
                <w:rFonts w:ascii="Times New Roman" w:eastAsia="Times New Roman" w:hAnsi="Times New Roman" w:cs="Times New Roman"/>
                <w:kern w:val="0"/>
                <w:lang w:eastAsia="ru-RU" w:bidi="ar-SA"/>
              </w:rPr>
              <w:t xml:space="preserve">3.1. </w:t>
            </w:r>
            <w:r w:rsidR="003F5EEA" w:rsidRPr="003F5EEA">
              <w:rPr>
                <w:rFonts w:ascii="Times New Roman" w:eastAsia="Times New Roman" w:hAnsi="Times New Roman" w:cs="Times New Roman"/>
                <w:kern w:val="0"/>
                <w:lang w:eastAsia="ru-RU" w:bidi="ar-SA"/>
              </w:rPr>
              <w:t xml:space="preserve">Комплекс процессных мероприятий </w:t>
            </w:r>
            <w:r w:rsidR="0076452C" w:rsidRPr="003F5EEA">
              <w:rPr>
                <w:rFonts w:ascii="Times New Roman" w:eastAsia="Times New Roman" w:hAnsi="Times New Roman" w:cs="Times New Roman"/>
                <w:kern w:val="0"/>
                <w:lang w:eastAsia="ru-RU" w:bidi="ar-SA"/>
              </w:rPr>
              <w:t>«Материально-техническое обеспечение деятельности МКУ АТ МО «Демидовский муниципальный округ» Смоленской области»»</w:t>
            </w:r>
          </w:p>
        </w:tc>
      </w:tr>
      <w:tr w:rsidR="00A3110E" w:rsidRPr="003F5EEA" w:rsidTr="00A3110E">
        <w:trPr>
          <w:cantSplit/>
          <w:trHeight w:val="397"/>
        </w:trPr>
        <w:tc>
          <w:tcPr>
            <w:tcW w:w="568" w:type="dxa"/>
            <w:tcBorders>
              <w:top w:val="single" w:sz="4" w:space="0" w:color="auto"/>
              <w:left w:val="single" w:sz="4" w:space="0" w:color="000000"/>
              <w:bottom w:val="single" w:sz="4" w:space="0" w:color="auto"/>
            </w:tcBorders>
            <w:shd w:val="clear" w:color="auto" w:fill="auto"/>
          </w:tcPr>
          <w:p w:rsidR="00A3110E" w:rsidRPr="003F5EEA" w:rsidRDefault="00A3110E" w:rsidP="003F5EEA">
            <w:pPr>
              <w:autoSpaceDN/>
              <w:snapToGrid w:val="0"/>
              <w:ind w:left="-103" w:right="-108"/>
              <w:jc w:val="center"/>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3.1.</w:t>
            </w:r>
            <w:r w:rsidR="00122B75">
              <w:rPr>
                <w:rFonts w:ascii="Times New Roman" w:eastAsia="Times New Roman" w:hAnsi="Times New Roman" w:cs="Times New Roman"/>
                <w:kern w:val="0"/>
                <w:lang w:eastAsia="ru-RU" w:bidi="ar-SA"/>
              </w:rPr>
              <w:t>1.</w:t>
            </w:r>
          </w:p>
        </w:tc>
        <w:tc>
          <w:tcPr>
            <w:tcW w:w="2271" w:type="dxa"/>
            <w:tcBorders>
              <w:top w:val="single" w:sz="4" w:space="0" w:color="auto"/>
              <w:left w:val="single" w:sz="4" w:space="0" w:color="000000"/>
              <w:bottom w:val="single" w:sz="4" w:space="0" w:color="auto"/>
            </w:tcBorders>
            <w:shd w:val="clear" w:color="auto" w:fill="auto"/>
          </w:tcPr>
          <w:p w:rsidR="00A3110E" w:rsidRPr="003F5EEA" w:rsidRDefault="00A3110E" w:rsidP="003F5EEA">
            <w:pPr>
              <w:autoSpaceDN/>
              <w:ind w:left="34" w:right="-108"/>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Материально-техническое обеспечение деятельности МКУ АТ МО «Демидовский муниципальный округ» Смоленской области</w:t>
            </w:r>
          </w:p>
        </w:tc>
        <w:tc>
          <w:tcPr>
            <w:tcW w:w="1701" w:type="dxa"/>
            <w:gridSpan w:val="2"/>
            <w:tcBorders>
              <w:left w:val="single" w:sz="4" w:space="0" w:color="000000"/>
              <w:bottom w:val="single" w:sz="4" w:space="0" w:color="auto"/>
            </w:tcBorders>
            <w:shd w:val="clear" w:color="auto" w:fill="auto"/>
          </w:tcPr>
          <w:p w:rsidR="00A3110E" w:rsidRPr="003F5EEA" w:rsidRDefault="00A3110E" w:rsidP="003F5EEA">
            <w:pPr>
              <w:autoSpaceDN/>
              <w:snapToGrid w:val="0"/>
              <w:ind w:left="-103" w:right="-108"/>
              <w:jc w:val="center"/>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МКУ АТ МО «Демидовский муниципальный округ» Смоленской области</w:t>
            </w:r>
          </w:p>
        </w:tc>
        <w:tc>
          <w:tcPr>
            <w:tcW w:w="1276" w:type="dxa"/>
            <w:tcBorders>
              <w:left w:val="single" w:sz="4" w:space="0" w:color="000000"/>
              <w:bottom w:val="single" w:sz="4" w:space="0" w:color="auto"/>
            </w:tcBorders>
            <w:shd w:val="clear" w:color="auto" w:fill="auto"/>
          </w:tcPr>
          <w:p w:rsidR="00A3110E" w:rsidRPr="003F5EEA" w:rsidRDefault="00A3110E" w:rsidP="003F5EEA">
            <w:pPr>
              <w:autoSpaceDN/>
              <w:snapToGrid w:val="0"/>
              <w:ind w:left="-103" w:right="-108"/>
              <w:jc w:val="center"/>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Местный бюджет</w:t>
            </w:r>
          </w:p>
        </w:tc>
        <w:tc>
          <w:tcPr>
            <w:tcW w:w="989" w:type="dxa"/>
            <w:tcBorders>
              <w:left w:val="single" w:sz="4" w:space="0" w:color="000000"/>
              <w:bottom w:val="single" w:sz="4" w:space="0" w:color="auto"/>
            </w:tcBorders>
            <w:shd w:val="clear" w:color="auto" w:fill="auto"/>
          </w:tcPr>
          <w:p w:rsidR="00A3110E" w:rsidRPr="003F5EEA" w:rsidRDefault="00A3110E" w:rsidP="003F5EEA">
            <w:pPr>
              <w:autoSpaceDN/>
              <w:snapToGrid w:val="0"/>
              <w:ind w:left="-103" w:right="-108"/>
              <w:jc w:val="center"/>
              <w:textAlignment w:val="auto"/>
              <w:rPr>
                <w:rFonts w:ascii="Times New Roman" w:eastAsia="Times New Roman" w:hAnsi="Times New Roman" w:cs="Times New Roman"/>
                <w:kern w:val="0"/>
                <w:sz w:val="20"/>
                <w:szCs w:val="20"/>
                <w:lang w:eastAsia="ru-RU" w:bidi="ar-SA"/>
              </w:rPr>
            </w:pPr>
            <w:r w:rsidRPr="003F5EEA">
              <w:rPr>
                <w:rFonts w:ascii="Times New Roman" w:eastAsia="Times New Roman" w:hAnsi="Times New Roman" w:cs="Times New Roman"/>
                <w:kern w:val="0"/>
                <w:sz w:val="20"/>
                <w:szCs w:val="20"/>
                <w:lang w:eastAsia="ru-RU" w:bidi="ar-SA"/>
              </w:rPr>
              <w:t>1928,02</w:t>
            </w:r>
          </w:p>
        </w:tc>
        <w:tc>
          <w:tcPr>
            <w:tcW w:w="1276" w:type="dxa"/>
            <w:tcBorders>
              <w:left w:val="single" w:sz="4" w:space="0" w:color="000000"/>
              <w:bottom w:val="single" w:sz="4" w:space="0" w:color="auto"/>
            </w:tcBorders>
            <w:shd w:val="clear" w:color="auto" w:fill="auto"/>
          </w:tcPr>
          <w:p w:rsidR="00A3110E" w:rsidRPr="003F5EEA" w:rsidRDefault="00A3110E" w:rsidP="003F5EEA">
            <w:pPr>
              <w:autoSpaceDN/>
              <w:snapToGrid w:val="0"/>
              <w:ind w:left="-103" w:right="-108"/>
              <w:jc w:val="center"/>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1928,02</w:t>
            </w:r>
          </w:p>
        </w:tc>
        <w:tc>
          <w:tcPr>
            <w:tcW w:w="1135" w:type="dxa"/>
            <w:tcBorders>
              <w:left w:val="single" w:sz="4" w:space="0" w:color="000000"/>
              <w:bottom w:val="single" w:sz="4" w:space="0" w:color="auto"/>
            </w:tcBorders>
            <w:shd w:val="clear" w:color="auto" w:fill="auto"/>
          </w:tcPr>
          <w:p w:rsidR="00A3110E" w:rsidRPr="003F5EEA" w:rsidRDefault="00122B75" w:rsidP="003F5EEA">
            <w:pPr>
              <w:autoSpaceDN/>
              <w:snapToGrid w:val="0"/>
              <w:ind w:left="-103" w:right="-108"/>
              <w:jc w:val="center"/>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w:t>
            </w:r>
          </w:p>
        </w:tc>
        <w:tc>
          <w:tcPr>
            <w:tcW w:w="999" w:type="dxa"/>
            <w:tcBorders>
              <w:top w:val="single" w:sz="4" w:space="0" w:color="000000"/>
              <w:left w:val="single" w:sz="4" w:space="0" w:color="000000"/>
              <w:bottom w:val="single" w:sz="4" w:space="0" w:color="auto"/>
              <w:right w:val="single" w:sz="4" w:space="0" w:color="000000"/>
            </w:tcBorders>
            <w:shd w:val="clear" w:color="auto" w:fill="auto"/>
          </w:tcPr>
          <w:p w:rsidR="00A3110E" w:rsidRPr="003F5EEA" w:rsidRDefault="00122B75" w:rsidP="003F5EEA">
            <w:pPr>
              <w:autoSpaceDN/>
              <w:snapToGrid w:val="0"/>
              <w:ind w:left="-103" w:right="-108"/>
              <w:jc w:val="center"/>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w:t>
            </w:r>
          </w:p>
        </w:tc>
      </w:tr>
      <w:tr w:rsidR="00A3110E" w:rsidRPr="003F5EEA" w:rsidTr="00A3110E">
        <w:trPr>
          <w:cantSplit/>
          <w:trHeight w:val="576"/>
        </w:trPr>
        <w:tc>
          <w:tcPr>
            <w:tcW w:w="568" w:type="dxa"/>
            <w:tcBorders>
              <w:top w:val="single" w:sz="4" w:space="0" w:color="auto"/>
              <w:left w:val="single" w:sz="4" w:space="0" w:color="000000"/>
            </w:tcBorders>
            <w:shd w:val="clear" w:color="auto" w:fill="auto"/>
          </w:tcPr>
          <w:p w:rsidR="00A3110E" w:rsidRPr="003F5EEA" w:rsidRDefault="00A3110E" w:rsidP="003F5EEA">
            <w:pPr>
              <w:autoSpaceDN/>
              <w:snapToGrid w:val="0"/>
              <w:ind w:left="-103" w:right="-108"/>
              <w:jc w:val="center"/>
              <w:textAlignment w:val="auto"/>
              <w:rPr>
                <w:rFonts w:ascii="Times New Roman" w:eastAsia="Times New Roman" w:hAnsi="Times New Roman" w:cs="Times New Roman"/>
                <w:kern w:val="0"/>
                <w:lang w:eastAsia="ru-RU" w:bidi="ar-SA"/>
              </w:rPr>
            </w:pPr>
          </w:p>
        </w:tc>
        <w:tc>
          <w:tcPr>
            <w:tcW w:w="9647" w:type="dxa"/>
            <w:gridSpan w:val="8"/>
            <w:tcBorders>
              <w:top w:val="single" w:sz="4" w:space="0" w:color="auto"/>
              <w:left w:val="single" w:sz="4" w:space="0" w:color="000000"/>
              <w:bottom w:val="single" w:sz="4" w:space="0" w:color="auto"/>
              <w:right w:val="single" w:sz="4" w:space="0" w:color="000000"/>
            </w:tcBorders>
            <w:shd w:val="clear" w:color="auto" w:fill="auto"/>
          </w:tcPr>
          <w:p w:rsidR="00A3110E" w:rsidRPr="003F5EEA" w:rsidRDefault="00122B75" w:rsidP="003F5EEA">
            <w:pPr>
              <w:autoSpaceDN/>
              <w:snapToGrid w:val="0"/>
              <w:ind w:left="-103" w:right="-108"/>
              <w:jc w:val="center"/>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3.2. </w:t>
            </w:r>
            <w:r w:rsidR="00A3110E" w:rsidRPr="003F5EEA">
              <w:rPr>
                <w:rFonts w:ascii="Times New Roman" w:eastAsia="Times New Roman" w:hAnsi="Times New Roman" w:cs="Times New Roman"/>
                <w:kern w:val="0"/>
                <w:lang w:eastAsia="ru-RU" w:bidi="ar-SA"/>
              </w:rPr>
              <w:t>Комплекс процессных мероприятий «Обеспечение организационных условий для реализации муниципальной программы»</w:t>
            </w:r>
          </w:p>
        </w:tc>
      </w:tr>
      <w:tr w:rsidR="003F5EEA" w:rsidRPr="003F5EEA" w:rsidTr="00A3110E">
        <w:trPr>
          <w:cantSplit/>
          <w:trHeight w:val="418"/>
        </w:trPr>
        <w:tc>
          <w:tcPr>
            <w:tcW w:w="568" w:type="dxa"/>
            <w:tcBorders>
              <w:top w:val="single" w:sz="4" w:space="0" w:color="auto"/>
              <w:left w:val="single" w:sz="4" w:space="0" w:color="000000"/>
              <w:bottom w:val="single" w:sz="4" w:space="0" w:color="000000"/>
            </w:tcBorders>
            <w:shd w:val="clear" w:color="auto" w:fill="auto"/>
          </w:tcPr>
          <w:p w:rsidR="003F5EEA" w:rsidRPr="003F5EEA" w:rsidRDefault="00A3110E" w:rsidP="003F5EEA">
            <w:pPr>
              <w:autoSpaceDN/>
              <w:snapToGrid w:val="0"/>
              <w:ind w:left="-103" w:right="-108"/>
              <w:jc w:val="center"/>
              <w:textAlignment w:val="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3.2.</w:t>
            </w:r>
            <w:r w:rsidR="00122B75">
              <w:rPr>
                <w:rFonts w:ascii="Times New Roman" w:eastAsia="Times New Roman" w:hAnsi="Times New Roman" w:cs="Times New Roman"/>
                <w:kern w:val="0"/>
                <w:lang w:eastAsia="ru-RU" w:bidi="ar-SA"/>
              </w:rPr>
              <w:t>1.</w:t>
            </w:r>
          </w:p>
        </w:tc>
        <w:tc>
          <w:tcPr>
            <w:tcW w:w="2271" w:type="dxa"/>
            <w:tcBorders>
              <w:left w:val="single" w:sz="4" w:space="0" w:color="000000"/>
              <w:bottom w:val="single" w:sz="4" w:space="0" w:color="000000"/>
            </w:tcBorders>
            <w:shd w:val="clear" w:color="auto" w:fill="auto"/>
          </w:tcPr>
          <w:p w:rsidR="003F5EEA" w:rsidRPr="003F5EEA" w:rsidRDefault="003F5EEA" w:rsidP="003F5EEA">
            <w:pPr>
              <w:autoSpaceDN/>
              <w:ind w:left="34" w:right="-108"/>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Организация предоставления транспортных услуг органам местного самоуправления МО «Демидовский муниципальный округ» Смоленской области, структурных подразделений Администрации МО «Демидовский муниципальный округ» Смоленской области (выплата заработной платы и начисление на нее)</w:t>
            </w:r>
          </w:p>
        </w:tc>
        <w:tc>
          <w:tcPr>
            <w:tcW w:w="1701" w:type="dxa"/>
            <w:gridSpan w:val="2"/>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МКУ АТ МО «Демидовский муниципальный округ» Смоленской области</w:t>
            </w:r>
          </w:p>
        </w:tc>
        <w:tc>
          <w:tcPr>
            <w:tcW w:w="1276" w:type="dxa"/>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Местный бюджет</w:t>
            </w:r>
          </w:p>
        </w:tc>
        <w:tc>
          <w:tcPr>
            <w:tcW w:w="989" w:type="dxa"/>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65056,36</w:t>
            </w:r>
          </w:p>
        </w:tc>
        <w:tc>
          <w:tcPr>
            <w:tcW w:w="1276" w:type="dxa"/>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21395,99</w:t>
            </w:r>
          </w:p>
        </w:tc>
        <w:tc>
          <w:tcPr>
            <w:tcW w:w="1135" w:type="dxa"/>
            <w:tcBorders>
              <w:left w:val="single" w:sz="4" w:space="0" w:color="000000"/>
              <w:bottom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21683,93</w:t>
            </w:r>
          </w:p>
        </w:tc>
        <w:tc>
          <w:tcPr>
            <w:tcW w:w="999"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ind w:left="-103" w:right="-108"/>
              <w:jc w:val="center"/>
              <w:textAlignment w:val="auto"/>
              <w:rPr>
                <w:rFonts w:ascii="Times New Roman" w:eastAsia="Times New Roman" w:hAnsi="Times New Roman" w:cs="Times New Roman"/>
                <w:kern w:val="0"/>
                <w:lang w:eastAsia="ru-RU" w:bidi="ar-SA"/>
              </w:rPr>
            </w:pPr>
            <w:r w:rsidRPr="003F5EEA">
              <w:rPr>
                <w:rFonts w:ascii="Times New Roman" w:eastAsia="Times New Roman" w:hAnsi="Times New Roman" w:cs="Times New Roman"/>
                <w:kern w:val="0"/>
                <w:lang w:eastAsia="ru-RU" w:bidi="ar-SA"/>
              </w:rPr>
              <w:t>21976,44</w:t>
            </w:r>
          </w:p>
        </w:tc>
      </w:tr>
      <w:tr w:rsidR="003F5EEA" w:rsidRPr="003F5EEA" w:rsidTr="0076452C">
        <w:trPr>
          <w:trHeight w:val="410"/>
        </w:trPr>
        <w:tc>
          <w:tcPr>
            <w:tcW w:w="2839" w:type="dxa"/>
            <w:gridSpan w:val="2"/>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left="34" w:right="-108"/>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Итого по комплексу процессных мероприятий</w:t>
            </w:r>
          </w:p>
        </w:tc>
        <w:tc>
          <w:tcPr>
            <w:tcW w:w="1701" w:type="dxa"/>
            <w:gridSpan w:val="2"/>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right="-109"/>
              <w:textAlignment w:val="auto"/>
              <w:rPr>
                <w:rFonts w:ascii="Times New Roman" w:eastAsia="Times New Roman" w:hAnsi="Times New Roman" w:cs="Times New Roman"/>
                <w:b/>
                <w:i/>
                <w:kern w:val="0"/>
                <w:lang w:eastAsia="ru-RU" w:bidi="ar-SA"/>
              </w:rPr>
            </w:pPr>
          </w:p>
        </w:tc>
        <w:tc>
          <w:tcPr>
            <w:tcW w:w="1276"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b/>
                <w:i/>
                <w:kern w:val="0"/>
                <w:lang w:eastAsia="ru-RU" w:bidi="ar-SA"/>
              </w:rPr>
            </w:pPr>
          </w:p>
        </w:tc>
        <w:tc>
          <w:tcPr>
            <w:tcW w:w="989"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color w:val="000000"/>
                <w:kern w:val="0"/>
                <w:sz w:val="20"/>
                <w:szCs w:val="20"/>
                <w:lang w:eastAsia="ru-RU" w:bidi="ar-SA"/>
              </w:rPr>
            </w:pPr>
            <w:r w:rsidRPr="003F5EEA">
              <w:rPr>
                <w:rFonts w:ascii="Times New Roman" w:eastAsia="Times New Roman" w:hAnsi="Times New Roman" w:cs="Times New Roman"/>
                <w:color w:val="000000"/>
                <w:kern w:val="0"/>
                <w:sz w:val="20"/>
                <w:szCs w:val="20"/>
                <w:lang w:eastAsia="ru-RU" w:bidi="ar-SA"/>
              </w:rPr>
              <w:t>66984,38</w:t>
            </w:r>
          </w:p>
        </w:tc>
        <w:tc>
          <w:tcPr>
            <w:tcW w:w="1276"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color w:val="000000"/>
                <w:kern w:val="0"/>
                <w:lang w:eastAsia="ru-RU" w:bidi="ar-SA"/>
              </w:rPr>
            </w:pPr>
            <w:r w:rsidRPr="003F5EEA">
              <w:rPr>
                <w:rFonts w:ascii="Times New Roman" w:eastAsia="Times New Roman" w:hAnsi="Times New Roman" w:cs="Times New Roman"/>
                <w:color w:val="000000"/>
                <w:kern w:val="0"/>
                <w:lang w:eastAsia="ru-RU" w:bidi="ar-SA"/>
              </w:rPr>
              <w:t>23324,01</w:t>
            </w:r>
          </w:p>
        </w:tc>
        <w:tc>
          <w:tcPr>
            <w:tcW w:w="1135"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widowControl/>
              <w:autoSpaceDN/>
              <w:spacing w:after="200" w:line="276" w:lineRule="auto"/>
              <w:textAlignment w:val="auto"/>
              <w:rPr>
                <w:rFonts w:ascii="Times New Roman" w:eastAsia="Calibri" w:hAnsi="Times New Roman" w:cs="Times New Roman"/>
                <w:kern w:val="0"/>
                <w:sz w:val="22"/>
                <w:szCs w:val="22"/>
                <w:lang w:bidi="ar-SA"/>
              </w:rPr>
            </w:pPr>
            <w:r w:rsidRPr="003F5EEA">
              <w:rPr>
                <w:rFonts w:ascii="Times New Roman" w:eastAsia="Calibri" w:hAnsi="Times New Roman" w:cs="Times New Roman"/>
                <w:kern w:val="0"/>
                <w:sz w:val="22"/>
                <w:szCs w:val="22"/>
                <w:lang w:bidi="ar-SA"/>
              </w:rPr>
              <w:t>21683,93</w:t>
            </w:r>
          </w:p>
        </w:tc>
        <w:tc>
          <w:tcPr>
            <w:tcW w:w="999"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widowControl/>
              <w:autoSpaceDN/>
              <w:spacing w:after="200" w:line="276" w:lineRule="auto"/>
              <w:textAlignment w:val="auto"/>
              <w:rPr>
                <w:rFonts w:ascii="Times New Roman" w:eastAsia="Calibri" w:hAnsi="Times New Roman" w:cs="Times New Roman"/>
                <w:kern w:val="0"/>
                <w:sz w:val="20"/>
                <w:szCs w:val="20"/>
                <w:lang w:bidi="ar-SA"/>
              </w:rPr>
            </w:pPr>
            <w:r w:rsidRPr="003F5EEA">
              <w:rPr>
                <w:rFonts w:ascii="Times New Roman" w:eastAsia="Calibri" w:hAnsi="Times New Roman" w:cs="Times New Roman"/>
                <w:kern w:val="0"/>
                <w:sz w:val="20"/>
                <w:szCs w:val="20"/>
                <w:lang w:bidi="ar-SA"/>
              </w:rPr>
              <w:t>21976,44</w:t>
            </w:r>
          </w:p>
        </w:tc>
      </w:tr>
      <w:tr w:rsidR="003F5EEA" w:rsidRPr="003F5EEA" w:rsidTr="0076452C">
        <w:trPr>
          <w:trHeight w:val="533"/>
        </w:trPr>
        <w:tc>
          <w:tcPr>
            <w:tcW w:w="568"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left="-103" w:right="-108"/>
              <w:jc w:val="center"/>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4.</w:t>
            </w:r>
          </w:p>
        </w:tc>
        <w:tc>
          <w:tcPr>
            <w:tcW w:w="2271"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left="34" w:right="-108"/>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kern w:val="0"/>
                <w:lang w:eastAsia="ru-RU" w:bidi="ar-SA"/>
              </w:rPr>
              <w:t>Отдельные мероприятия</w:t>
            </w:r>
          </w:p>
        </w:tc>
        <w:tc>
          <w:tcPr>
            <w:tcW w:w="1701" w:type="dxa"/>
            <w:gridSpan w:val="2"/>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ind w:right="-109"/>
              <w:textAlignment w:val="auto"/>
              <w:rPr>
                <w:rFonts w:ascii="Times New Roman" w:eastAsia="Times New Roman" w:hAnsi="Times New Roman" w:cs="Times New Roman"/>
                <w:b/>
                <w:i/>
                <w:kern w:val="0"/>
                <w:lang w:eastAsia="ru-RU" w:bidi="ar-SA"/>
              </w:rPr>
            </w:pPr>
          </w:p>
        </w:tc>
        <w:tc>
          <w:tcPr>
            <w:tcW w:w="1276"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b/>
                <w:i/>
                <w:kern w:val="0"/>
                <w:lang w:eastAsia="ru-RU" w:bidi="ar-SA"/>
              </w:rPr>
            </w:pPr>
          </w:p>
        </w:tc>
        <w:tc>
          <w:tcPr>
            <w:tcW w:w="989"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b/>
                <w:i/>
                <w:color w:val="000000"/>
                <w:kern w:val="0"/>
                <w:lang w:eastAsia="ru-RU" w:bidi="ar-SA"/>
              </w:rPr>
            </w:pPr>
            <w:r w:rsidRPr="003F5EEA">
              <w:rPr>
                <w:rFonts w:ascii="Times New Roman" w:eastAsia="Times New Roman" w:hAnsi="Times New Roman" w:cs="Times New Roman"/>
                <w:b/>
                <w:i/>
                <w:color w:val="000000"/>
                <w:kern w:val="0"/>
                <w:lang w:eastAsia="ru-RU" w:bidi="ar-SA"/>
              </w:rPr>
              <w:t>-</w:t>
            </w:r>
          </w:p>
        </w:tc>
        <w:tc>
          <w:tcPr>
            <w:tcW w:w="1276"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b/>
                <w:i/>
                <w:color w:val="000000"/>
                <w:kern w:val="0"/>
                <w:lang w:eastAsia="ru-RU" w:bidi="ar-SA"/>
              </w:rPr>
            </w:pPr>
            <w:r w:rsidRPr="003F5EEA">
              <w:rPr>
                <w:rFonts w:ascii="Times New Roman" w:eastAsia="Times New Roman" w:hAnsi="Times New Roman" w:cs="Times New Roman"/>
                <w:b/>
                <w:i/>
                <w:color w:val="000000"/>
                <w:kern w:val="0"/>
                <w:lang w:eastAsia="ru-RU" w:bidi="ar-SA"/>
              </w:rPr>
              <w:t>-</w:t>
            </w:r>
          </w:p>
        </w:tc>
        <w:tc>
          <w:tcPr>
            <w:tcW w:w="1135"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b/>
                <w:i/>
                <w:color w:val="000000"/>
                <w:kern w:val="0"/>
                <w:lang w:eastAsia="ru-RU" w:bidi="ar-SA"/>
              </w:rPr>
            </w:pPr>
            <w:r w:rsidRPr="003F5EEA">
              <w:rPr>
                <w:rFonts w:ascii="Times New Roman" w:eastAsia="Times New Roman" w:hAnsi="Times New Roman" w:cs="Times New Roman"/>
                <w:b/>
                <w:i/>
                <w:color w:val="000000"/>
                <w:kern w:val="0"/>
                <w:lang w:eastAsia="ru-RU" w:bidi="ar-SA"/>
              </w:rPr>
              <w:t>-</w:t>
            </w:r>
          </w:p>
        </w:tc>
        <w:tc>
          <w:tcPr>
            <w:tcW w:w="999"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autoSpaceDN/>
              <w:snapToGrid w:val="0"/>
              <w:jc w:val="center"/>
              <w:textAlignment w:val="auto"/>
              <w:rPr>
                <w:rFonts w:ascii="Times New Roman" w:eastAsia="Times New Roman" w:hAnsi="Times New Roman" w:cs="Times New Roman"/>
                <w:b/>
                <w:i/>
                <w:color w:val="000000"/>
                <w:kern w:val="0"/>
                <w:lang w:eastAsia="ru-RU" w:bidi="ar-SA"/>
              </w:rPr>
            </w:pPr>
            <w:r w:rsidRPr="003F5EEA">
              <w:rPr>
                <w:rFonts w:ascii="Times New Roman" w:eastAsia="Times New Roman" w:hAnsi="Times New Roman" w:cs="Times New Roman"/>
                <w:b/>
                <w:i/>
                <w:color w:val="000000"/>
                <w:kern w:val="0"/>
                <w:lang w:eastAsia="ru-RU" w:bidi="ar-SA"/>
              </w:rPr>
              <w:t>-</w:t>
            </w:r>
          </w:p>
        </w:tc>
      </w:tr>
      <w:tr w:rsidR="003F5EEA" w:rsidRPr="003F5EEA" w:rsidTr="0076452C">
        <w:trPr>
          <w:trHeight w:val="828"/>
        </w:trPr>
        <w:tc>
          <w:tcPr>
            <w:tcW w:w="4540" w:type="dxa"/>
            <w:gridSpan w:val="4"/>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ind w:left="34" w:right="-108"/>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2"/>
                <w:szCs w:val="22"/>
                <w:lang w:eastAsia="ru-RU" w:bidi="ar-SA"/>
              </w:rPr>
              <w:t>Всего по муниципальной программе, в том числе:</w:t>
            </w:r>
          </w:p>
          <w:p w:rsidR="003F5EEA" w:rsidRPr="003F5EEA" w:rsidRDefault="003F5EEA" w:rsidP="003F5EEA">
            <w:pPr>
              <w:autoSpaceDN/>
              <w:ind w:right="-109"/>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2"/>
                <w:szCs w:val="22"/>
                <w:lang w:eastAsia="ru-RU" w:bidi="ar-SA"/>
              </w:rPr>
              <w:t xml:space="preserve"> федеральный бюджет</w:t>
            </w:r>
          </w:p>
          <w:p w:rsidR="003F5EEA" w:rsidRPr="003F5EEA" w:rsidRDefault="003F5EEA" w:rsidP="003F5EEA">
            <w:pPr>
              <w:autoSpaceDN/>
              <w:ind w:left="34" w:right="-108"/>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2"/>
                <w:szCs w:val="22"/>
                <w:lang w:eastAsia="ru-RU" w:bidi="ar-SA"/>
              </w:rPr>
              <w:t>областной бюджет</w:t>
            </w:r>
          </w:p>
          <w:p w:rsidR="003F5EEA" w:rsidRPr="003F5EEA" w:rsidRDefault="003F5EEA" w:rsidP="003F5EEA">
            <w:pPr>
              <w:autoSpaceDN/>
              <w:ind w:left="34" w:right="-108"/>
              <w:textAlignment w:val="auto"/>
              <w:rPr>
                <w:rFonts w:ascii="Calibri" w:eastAsia="Calibri" w:hAnsi="Calibri" w:cs="Times New Roman"/>
                <w:kern w:val="0"/>
                <w:sz w:val="22"/>
                <w:szCs w:val="22"/>
                <w:lang w:bidi="ar-SA"/>
              </w:rPr>
            </w:pPr>
            <w:r w:rsidRPr="003F5EEA">
              <w:rPr>
                <w:rFonts w:ascii="Times New Roman" w:eastAsia="Times New Roman" w:hAnsi="Times New Roman" w:cs="Times New Roman"/>
                <w:b/>
                <w:kern w:val="0"/>
                <w:sz w:val="22"/>
                <w:szCs w:val="22"/>
                <w:lang w:eastAsia="ru-RU" w:bidi="ar-SA"/>
              </w:rPr>
              <w:t>местные бюджеты</w:t>
            </w:r>
          </w:p>
          <w:p w:rsidR="003F5EEA" w:rsidRPr="003F5EEA" w:rsidRDefault="003F5EEA" w:rsidP="003F5EEA">
            <w:pPr>
              <w:autoSpaceDN/>
              <w:ind w:left="34" w:right="-108"/>
              <w:textAlignment w:val="auto"/>
              <w:rPr>
                <w:rFonts w:ascii="Times New Roman" w:eastAsia="Times New Roman" w:hAnsi="Times New Roman" w:cs="Times New Roman"/>
                <w:b/>
                <w:kern w:val="0"/>
                <w:lang w:eastAsia="ru-RU" w:bidi="ar-SA"/>
              </w:rPr>
            </w:pPr>
            <w:r w:rsidRPr="003F5EEA">
              <w:rPr>
                <w:rFonts w:ascii="Times New Roman" w:eastAsia="Times New Roman" w:hAnsi="Times New Roman" w:cs="Times New Roman"/>
                <w:b/>
                <w:kern w:val="0"/>
                <w:sz w:val="22"/>
                <w:szCs w:val="22"/>
                <w:lang w:eastAsia="ru-RU" w:bidi="ar-SA"/>
              </w:rPr>
              <w:t>внебюджетные источники</w:t>
            </w:r>
          </w:p>
        </w:tc>
        <w:tc>
          <w:tcPr>
            <w:tcW w:w="1276"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autoSpaceDN/>
              <w:snapToGrid w:val="0"/>
              <w:textAlignment w:val="auto"/>
              <w:rPr>
                <w:rFonts w:ascii="Times New Roman" w:eastAsia="Times New Roman" w:hAnsi="Times New Roman" w:cs="Times New Roman"/>
                <w:b/>
                <w:kern w:val="0"/>
                <w:lang w:eastAsia="ru-RU" w:bidi="ar-SA"/>
              </w:rPr>
            </w:pPr>
          </w:p>
        </w:tc>
        <w:tc>
          <w:tcPr>
            <w:tcW w:w="989"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widowControl/>
              <w:autoSpaceDN/>
              <w:spacing w:after="200" w:line="276" w:lineRule="auto"/>
              <w:textAlignment w:val="auto"/>
              <w:rPr>
                <w:rFonts w:ascii="Times New Roman" w:eastAsia="Calibri" w:hAnsi="Times New Roman" w:cs="Times New Roman"/>
                <w:kern w:val="0"/>
                <w:sz w:val="20"/>
                <w:szCs w:val="20"/>
                <w:lang w:bidi="ar-SA"/>
              </w:rPr>
            </w:pPr>
            <w:r w:rsidRPr="003F5EEA">
              <w:rPr>
                <w:rFonts w:ascii="Times New Roman" w:eastAsia="Calibri" w:hAnsi="Times New Roman" w:cs="Times New Roman"/>
                <w:kern w:val="0"/>
                <w:sz w:val="20"/>
                <w:szCs w:val="20"/>
                <w:lang w:bidi="ar-SA"/>
              </w:rPr>
              <w:t>66984,38</w:t>
            </w:r>
          </w:p>
          <w:p w:rsidR="003F5EEA" w:rsidRPr="003F5EEA" w:rsidRDefault="003F5EEA" w:rsidP="003F5EEA">
            <w:pPr>
              <w:widowControl/>
              <w:autoSpaceDN/>
              <w:spacing w:after="200" w:line="276" w:lineRule="auto"/>
              <w:textAlignment w:val="auto"/>
              <w:rPr>
                <w:rFonts w:ascii="Times New Roman" w:eastAsia="Calibri" w:hAnsi="Times New Roman" w:cs="Times New Roman"/>
                <w:kern w:val="0"/>
                <w:lang w:bidi="ar-SA"/>
              </w:rPr>
            </w:pPr>
          </w:p>
          <w:p w:rsidR="003F5EEA" w:rsidRPr="003F5EEA" w:rsidRDefault="003F5EEA" w:rsidP="003F5EEA">
            <w:pPr>
              <w:widowControl/>
              <w:autoSpaceDN/>
              <w:spacing w:after="200" w:line="276" w:lineRule="auto"/>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sz w:val="20"/>
                <w:szCs w:val="20"/>
                <w:lang w:bidi="ar-SA"/>
              </w:rPr>
              <w:t>66984,38</w:t>
            </w:r>
          </w:p>
        </w:tc>
        <w:tc>
          <w:tcPr>
            <w:tcW w:w="1276"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widowControl/>
              <w:autoSpaceDN/>
              <w:spacing w:after="200" w:line="276" w:lineRule="auto"/>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sz w:val="20"/>
                <w:szCs w:val="20"/>
                <w:lang w:bidi="ar-SA"/>
              </w:rPr>
              <w:t>23324,01</w:t>
            </w:r>
          </w:p>
          <w:p w:rsidR="003F5EEA" w:rsidRPr="003F5EEA" w:rsidRDefault="003F5EEA" w:rsidP="003F5EEA">
            <w:pPr>
              <w:widowControl/>
              <w:autoSpaceDN/>
              <w:spacing w:after="200" w:line="276" w:lineRule="auto"/>
              <w:textAlignment w:val="auto"/>
              <w:rPr>
                <w:rFonts w:ascii="Times New Roman" w:eastAsia="Calibri" w:hAnsi="Times New Roman" w:cs="Times New Roman"/>
                <w:kern w:val="0"/>
                <w:lang w:bidi="ar-SA"/>
              </w:rPr>
            </w:pPr>
          </w:p>
          <w:p w:rsidR="003F5EEA" w:rsidRPr="003F5EEA" w:rsidRDefault="003F5EEA" w:rsidP="003F5EEA">
            <w:pPr>
              <w:widowControl/>
              <w:autoSpaceDN/>
              <w:spacing w:after="200" w:line="276" w:lineRule="auto"/>
              <w:textAlignment w:val="auto"/>
              <w:rPr>
                <w:rFonts w:ascii="Times New Roman" w:eastAsia="Calibri" w:hAnsi="Times New Roman" w:cs="Times New Roman"/>
                <w:kern w:val="0"/>
                <w:sz w:val="20"/>
                <w:szCs w:val="20"/>
                <w:lang w:bidi="ar-SA"/>
              </w:rPr>
            </w:pPr>
            <w:r w:rsidRPr="003F5EEA">
              <w:rPr>
                <w:rFonts w:ascii="Times New Roman" w:eastAsia="Calibri" w:hAnsi="Times New Roman" w:cs="Times New Roman"/>
                <w:kern w:val="0"/>
                <w:sz w:val="20"/>
                <w:szCs w:val="20"/>
                <w:lang w:bidi="ar-SA"/>
              </w:rPr>
              <w:t>23324,01</w:t>
            </w:r>
          </w:p>
        </w:tc>
        <w:tc>
          <w:tcPr>
            <w:tcW w:w="1135" w:type="dxa"/>
            <w:tcBorders>
              <w:top w:val="single" w:sz="4" w:space="0" w:color="000000"/>
              <w:left w:val="single" w:sz="4" w:space="0" w:color="000000"/>
              <w:bottom w:val="single" w:sz="4" w:space="0" w:color="000000"/>
            </w:tcBorders>
            <w:shd w:val="clear" w:color="auto" w:fill="auto"/>
          </w:tcPr>
          <w:p w:rsidR="003F5EEA" w:rsidRPr="003F5EEA" w:rsidRDefault="003F5EEA" w:rsidP="003F5EEA">
            <w:pPr>
              <w:widowControl/>
              <w:autoSpaceDN/>
              <w:spacing w:after="200" w:line="276" w:lineRule="auto"/>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sz w:val="20"/>
                <w:szCs w:val="20"/>
                <w:lang w:bidi="ar-SA"/>
              </w:rPr>
              <w:t>21683,93</w:t>
            </w:r>
          </w:p>
          <w:p w:rsidR="003F5EEA" w:rsidRPr="003F5EEA" w:rsidRDefault="003F5EEA" w:rsidP="003F5EEA">
            <w:pPr>
              <w:widowControl/>
              <w:autoSpaceDN/>
              <w:spacing w:after="200" w:line="276" w:lineRule="auto"/>
              <w:textAlignment w:val="auto"/>
              <w:rPr>
                <w:rFonts w:ascii="Times New Roman" w:eastAsia="Calibri" w:hAnsi="Times New Roman" w:cs="Times New Roman"/>
                <w:kern w:val="0"/>
                <w:lang w:bidi="ar-SA"/>
              </w:rPr>
            </w:pPr>
          </w:p>
          <w:p w:rsidR="003F5EEA" w:rsidRPr="003F5EEA" w:rsidRDefault="003F5EEA" w:rsidP="003F5EEA">
            <w:pPr>
              <w:widowControl/>
              <w:autoSpaceDN/>
              <w:spacing w:after="200" w:line="276" w:lineRule="auto"/>
              <w:textAlignment w:val="auto"/>
              <w:rPr>
                <w:rFonts w:ascii="Times New Roman" w:eastAsia="Calibri" w:hAnsi="Times New Roman" w:cs="Times New Roman"/>
                <w:kern w:val="0"/>
                <w:sz w:val="20"/>
                <w:szCs w:val="20"/>
                <w:lang w:bidi="ar-SA"/>
              </w:rPr>
            </w:pPr>
            <w:r w:rsidRPr="003F5EEA">
              <w:rPr>
                <w:rFonts w:ascii="Times New Roman" w:eastAsia="Calibri" w:hAnsi="Times New Roman" w:cs="Times New Roman"/>
                <w:kern w:val="0"/>
                <w:sz w:val="20"/>
                <w:szCs w:val="20"/>
                <w:lang w:bidi="ar-SA"/>
              </w:rPr>
              <w:t>21683,93</w:t>
            </w:r>
          </w:p>
        </w:tc>
        <w:tc>
          <w:tcPr>
            <w:tcW w:w="999" w:type="dxa"/>
            <w:tcBorders>
              <w:top w:val="single" w:sz="4" w:space="0" w:color="000000"/>
              <w:left w:val="single" w:sz="4" w:space="0" w:color="000000"/>
              <w:bottom w:val="single" w:sz="4" w:space="0" w:color="000000"/>
              <w:right w:val="single" w:sz="4" w:space="0" w:color="000000"/>
            </w:tcBorders>
            <w:shd w:val="clear" w:color="auto" w:fill="auto"/>
          </w:tcPr>
          <w:p w:rsidR="003F5EEA" w:rsidRPr="003F5EEA" w:rsidRDefault="003F5EEA" w:rsidP="003F5EEA">
            <w:pPr>
              <w:widowControl/>
              <w:autoSpaceDN/>
              <w:spacing w:after="200" w:line="276" w:lineRule="auto"/>
              <w:textAlignment w:val="auto"/>
              <w:rPr>
                <w:rFonts w:ascii="Times New Roman" w:eastAsia="Calibri" w:hAnsi="Times New Roman" w:cs="Times New Roman"/>
                <w:kern w:val="0"/>
                <w:lang w:bidi="ar-SA"/>
              </w:rPr>
            </w:pPr>
            <w:r w:rsidRPr="003F5EEA">
              <w:rPr>
                <w:rFonts w:ascii="Times New Roman" w:eastAsia="Calibri" w:hAnsi="Times New Roman" w:cs="Times New Roman"/>
                <w:kern w:val="0"/>
                <w:sz w:val="20"/>
                <w:szCs w:val="20"/>
                <w:lang w:bidi="ar-SA"/>
              </w:rPr>
              <w:t>21976,44</w:t>
            </w:r>
          </w:p>
          <w:p w:rsidR="003F5EEA" w:rsidRPr="003F5EEA" w:rsidRDefault="003F5EEA" w:rsidP="003F5EEA">
            <w:pPr>
              <w:widowControl/>
              <w:autoSpaceDN/>
              <w:spacing w:after="200" w:line="276" w:lineRule="auto"/>
              <w:textAlignment w:val="auto"/>
              <w:rPr>
                <w:rFonts w:ascii="Times New Roman" w:eastAsia="Calibri" w:hAnsi="Times New Roman" w:cs="Times New Roman"/>
                <w:kern w:val="0"/>
                <w:lang w:bidi="ar-SA"/>
              </w:rPr>
            </w:pPr>
          </w:p>
          <w:p w:rsidR="003F5EEA" w:rsidRPr="003F5EEA" w:rsidRDefault="003F5EEA" w:rsidP="003F5EEA">
            <w:pPr>
              <w:widowControl/>
              <w:autoSpaceDN/>
              <w:spacing w:after="200" w:line="276" w:lineRule="auto"/>
              <w:textAlignment w:val="auto"/>
              <w:rPr>
                <w:rFonts w:ascii="Times New Roman" w:eastAsia="Calibri" w:hAnsi="Times New Roman" w:cs="Times New Roman"/>
                <w:kern w:val="0"/>
                <w:sz w:val="20"/>
                <w:szCs w:val="20"/>
                <w:lang w:bidi="ar-SA"/>
              </w:rPr>
            </w:pPr>
            <w:r w:rsidRPr="003F5EEA">
              <w:rPr>
                <w:rFonts w:ascii="Times New Roman" w:eastAsia="Calibri" w:hAnsi="Times New Roman" w:cs="Times New Roman"/>
                <w:kern w:val="0"/>
                <w:sz w:val="20"/>
                <w:szCs w:val="20"/>
                <w:lang w:bidi="ar-SA"/>
              </w:rPr>
              <w:t>21976,44</w:t>
            </w:r>
          </w:p>
        </w:tc>
      </w:tr>
    </w:tbl>
    <w:p w:rsidR="0090017E" w:rsidRPr="00FA7A12" w:rsidRDefault="0090017E" w:rsidP="0090017E">
      <w:pPr>
        <w:tabs>
          <w:tab w:val="left" w:pos="6237"/>
          <w:tab w:val="left" w:pos="6412"/>
          <w:tab w:val="right" w:pos="10205"/>
        </w:tabs>
        <w:ind w:firstLine="709"/>
        <w:rPr>
          <w:rFonts w:ascii="Times New Roman" w:eastAsia="Times New Roman" w:hAnsi="Times New Roman"/>
          <w:sz w:val="28"/>
          <w:szCs w:val="28"/>
        </w:rPr>
      </w:pPr>
    </w:p>
    <w:p w:rsidR="0090017E" w:rsidRPr="00FA7A12" w:rsidRDefault="0090017E" w:rsidP="0090017E">
      <w:pPr>
        <w:tabs>
          <w:tab w:val="left" w:pos="6237"/>
          <w:tab w:val="left" w:pos="6412"/>
          <w:tab w:val="right" w:pos="10205"/>
        </w:tabs>
        <w:ind w:firstLine="709"/>
        <w:rPr>
          <w:rFonts w:ascii="Times New Roman" w:eastAsia="Times New Roman" w:hAnsi="Times New Roman"/>
          <w:sz w:val="28"/>
          <w:szCs w:val="28"/>
        </w:rPr>
      </w:pPr>
    </w:p>
    <w:p w:rsidR="0090017E" w:rsidRPr="00FA7A12" w:rsidRDefault="0090017E" w:rsidP="0090017E">
      <w:pPr>
        <w:tabs>
          <w:tab w:val="left" w:pos="6237"/>
          <w:tab w:val="left" w:pos="6412"/>
          <w:tab w:val="right" w:pos="10205"/>
        </w:tabs>
        <w:ind w:firstLine="709"/>
        <w:rPr>
          <w:rFonts w:ascii="Times New Roman" w:eastAsia="Times New Roman" w:hAnsi="Times New Roman"/>
          <w:sz w:val="28"/>
          <w:szCs w:val="28"/>
        </w:rPr>
      </w:pPr>
    </w:p>
    <w:p w:rsidR="0090017E" w:rsidRPr="00FA7A12" w:rsidRDefault="0090017E" w:rsidP="0090017E">
      <w:pPr>
        <w:tabs>
          <w:tab w:val="left" w:pos="6237"/>
          <w:tab w:val="left" w:pos="6412"/>
          <w:tab w:val="right" w:pos="10205"/>
        </w:tabs>
        <w:ind w:firstLine="709"/>
        <w:rPr>
          <w:rFonts w:ascii="Times New Roman" w:eastAsia="Times New Roman" w:hAnsi="Times New Roman"/>
          <w:sz w:val="28"/>
          <w:szCs w:val="28"/>
        </w:rPr>
      </w:pPr>
    </w:p>
    <w:p w:rsidR="0090017E" w:rsidRPr="00FA7A12" w:rsidRDefault="0090017E" w:rsidP="0090017E">
      <w:pPr>
        <w:tabs>
          <w:tab w:val="left" w:pos="6237"/>
          <w:tab w:val="left" w:pos="6412"/>
          <w:tab w:val="right" w:pos="10205"/>
        </w:tabs>
        <w:ind w:firstLine="709"/>
        <w:rPr>
          <w:rFonts w:ascii="Times New Roman" w:eastAsia="Times New Roman" w:hAnsi="Times New Roman"/>
          <w:sz w:val="28"/>
          <w:szCs w:val="28"/>
        </w:rPr>
      </w:pPr>
    </w:p>
    <w:p w:rsidR="0090017E" w:rsidRPr="00FA7A12" w:rsidRDefault="0090017E" w:rsidP="0090017E">
      <w:pPr>
        <w:tabs>
          <w:tab w:val="left" w:pos="6237"/>
          <w:tab w:val="left" w:pos="6412"/>
          <w:tab w:val="right" w:pos="10205"/>
        </w:tabs>
        <w:ind w:firstLine="709"/>
        <w:rPr>
          <w:rFonts w:ascii="Times New Roman" w:eastAsia="Times New Roman" w:hAnsi="Times New Roman"/>
          <w:sz w:val="28"/>
          <w:szCs w:val="28"/>
        </w:rPr>
      </w:pPr>
    </w:p>
    <w:p w:rsidR="0090017E" w:rsidRPr="00FA7A12" w:rsidRDefault="0090017E" w:rsidP="0090017E">
      <w:pPr>
        <w:tabs>
          <w:tab w:val="left" w:pos="6237"/>
          <w:tab w:val="left" w:pos="6412"/>
          <w:tab w:val="right" w:pos="10205"/>
        </w:tabs>
        <w:ind w:firstLine="709"/>
        <w:rPr>
          <w:rFonts w:ascii="Times New Roman" w:eastAsia="Times New Roman" w:hAnsi="Times New Roman"/>
          <w:sz w:val="28"/>
          <w:szCs w:val="28"/>
        </w:rPr>
      </w:pPr>
    </w:p>
    <w:p w:rsidR="0090017E" w:rsidRPr="00FA7A12" w:rsidRDefault="0090017E" w:rsidP="0090017E">
      <w:pPr>
        <w:tabs>
          <w:tab w:val="left" w:pos="6237"/>
          <w:tab w:val="left" w:pos="6412"/>
          <w:tab w:val="right" w:pos="10205"/>
        </w:tabs>
        <w:ind w:firstLine="709"/>
        <w:rPr>
          <w:rFonts w:ascii="Times New Roman" w:eastAsia="Times New Roman" w:hAnsi="Times New Roman"/>
          <w:sz w:val="28"/>
          <w:szCs w:val="28"/>
        </w:rPr>
      </w:pPr>
    </w:p>
    <w:p w:rsidR="0090017E" w:rsidRPr="00FA7A12" w:rsidRDefault="0090017E" w:rsidP="0090017E">
      <w:pPr>
        <w:tabs>
          <w:tab w:val="left" w:pos="6237"/>
          <w:tab w:val="left" w:pos="6412"/>
          <w:tab w:val="right" w:pos="10205"/>
        </w:tabs>
        <w:ind w:firstLine="709"/>
        <w:rPr>
          <w:rFonts w:ascii="Times New Roman" w:eastAsia="Times New Roman" w:hAnsi="Times New Roman"/>
          <w:sz w:val="28"/>
          <w:szCs w:val="28"/>
        </w:rPr>
      </w:pPr>
    </w:p>
    <w:p w:rsidR="0090017E" w:rsidRPr="00FA7A12" w:rsidRDefault="0090017E" w:rsidP="0090017E">
      <w:pPr>
        <w:tabs>
          <w:tab w:val="left" w:pos="6237"/>
          <w:tab w:val="left" w:pos="6412"/>
          <w:tab w:val="right" w:pos="10205"/>
        </w:tabs>
        <w:ind w:firstLine="709"/>
        <w:rPr>
          <w:rFonts w:ascii="Times New Roman" w:eastAsia="Times New Roman" w:hAnsi="Times New Roman"/>
          <w:sz w:val="28"/>
          <w:szCs w:val="28"/>
        </w:rPr>
      </w:pPr>
    </w:p>
    <w:p w:rsidR="0090017E" w:rsidRPr="00FA7A12" w:rsidRDefault="0090017E" w:rsidP="0090017E">
      <w:pPr>
        <w:tabs>
          <w:tab w:val="left" w:pos="6237"/>
          <w:tab w:val="left" w:pos="6412"/>
          <w:tab w:val="right" w:pos="10205"/>
        </w:tabs>
        <w:ind w:firstLine="709"/>
        <w:rPr>
          <w:rFonts w:ascii="Times New Roman" w:eastAsia="Times New Roman" w:hAnsi="Times New Roman"/>
          <w:sz w:val="28"/>
          <w:szCs w:val="28"/>
        </w:rPr>
      </w:pPr>
    </w:p>
    <w:p w:rsidR="0090017E" w:rsidRPr="00FA7A12" w:rsidRDefault="0090017E" w:rsidP="0090017E">
      <w:pPr>
        <w:tabs>
          <w:tab w:val="left" w:pos="6237"/>
          <w:tab w:val="left" w:pos="6412"/>
          <w:tab w:val="right" w:pos="10205"/>
        </w:tabs>
        <w:ind w:firstLine="709"/>
        <w:rPr>
          <w:rFonts w:ascii="Times New Roman" w:eastAsia="Times New Roman" w:hAnsi="Times New Roman"/>
          <w:sz w:val="28"/>
          <w:szCs w:val="28"/>
        </w:rPr>
      </w:pPr>
    </w:p>
    <w:p w:rsidR="0090017E" w:rsidRPr="00FA7A12" w:rsidRDefault="0090017E" w:rsidP="0090017E">
      <w:pPr>
        <w:tabs>
          <w:tab w:val="left" w:pos="6237"/>
          <w:tab w:val="left" w:pos="6412"/>
          <w:tab w:val="right" w:pos="10205"/>
        </w:tabs>
        <w:rPr>
          <w:rFonts w:ascii="Times New Roman" w:eastAsia="Times New Roman" w:hAnsi="Times New Roman"/>
          <w:sz w:val="28"/>
          <w:szCs w:val="28"/>
        </w:rPr>
      </w:pPr>
    </w:p>
    <w:p w:rsidR="00702515" w:rsidRDefault="00702515" w:rsidP="0090017E">
      <w:pPr>
        <w:pStyle w:val="ConsPlusTitle"/>
        <w:widowControl/>
        <w:ind w:right="-31"/>
        <w:jc w:val="center"/>
      </w:pPr>
    </w:p>
    <w:sectPr w:rsidR="00702515" w:rsidSect="001C703C">
      <w:headerReference w:type="default" r:id="rId10"/>
      <w:pgSz w:w="11906" w:h="16838"/>
      <w:pgMar w:top="567" w:right="737"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74C" w:rsidRDefault="00CB474C" w:rsidP="00702515">
      <w:r>
        <w:separator/>
      </w:r>
    </w:p>
  </w:endnote>
  <w:endnote w:type="continuationSeparator" w:id="0">
    <w:p w:rsidR="00CB474C" w:rsidRDefault="00CB474C" w:rsidP="00702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74C" w:rsidRDefault="00CB474C" w:rsidP="00702515">
      <w:r w:rsidRPr="00702515">
        <w:rPr>
          <w:color w:val="000000"/>
        </w:rPr>
        <w:separator/>
      </w:r>
    </w:p>
  </w:footnote>
  <w:footnote w:type="continuationSeparator" w:id="0">
    <w:p w:rsidR="00CB474C" w:rsidRDefault="00CB474C" w:rsidP="007025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B27" w:rsidRDefault="008F0460">
    <w:pPr>
      <w:pStyle w:val="10"/>
      <w:jc w:val="center"/>
      <w:rPr>
        <w:sz w:val="24"/>
      </w:rPr>
    </w:pPr>
    <w:r>
      <w:rPr>
        <w:sz w:val="24"/>
      </w:rPr>
      <w:fldChar w:fldCharType="begin"/>
    </w:r>
    <w:r w:rsidR="003C3B27">
      <w:rPr>
        <w:sz w:val="24"/>
      </w:rPr>
      <w:instrText xml:space="preserve"> PAGE </w:instrText>
    </w:r>
    <w:r>
      <w:rPr>
        <w:sz w:val="24"/>
      </w:rPr>
      <w:fldChar w:fldCharType="separate"/>
    </w:r>
    <w:r w:rsidR="00451BED">
      <w:rPr>
        <w:noProof/>
        <w:sz w:val="24"/>
      </w:rPr>
      <w:t>2</w:t>
    </w:r>
    <w:r>
      <w:rPr>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2F80818"/>
    <w:multiLevelType w:val="multilevel"/>
    <w:tmpl w:val="6FD6EE8A"/>
    <w:styleLink w:val="WW8Num2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nsid w:val="040D08F7"/>
    <w:multiLevelType w:val="multilevel"/>
    <w:tmpl w:val="26BEA2A2"/>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0C374070"/>
    <w:multiLevelType w:val="multilevel"/>
    <w:tmpl w:val="9454F86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0EAD2475"/>
    <w:multiLevelType w:val="multilevel"/>
    <w:tmpl w:val="B106E0DE"/>
    <w:styleLink w:val="WW8Num28"/>
    <w:lvl w:ilvl="0">
      <w:start w:val="5"/>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13B54ABB"/>
    <w:multiLevelType w:val="multilevel"/>
    <w:tmpl w:val="731EE7BE"/>
    <w:styleLink w:val="WW8Num7"/>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163C3DB2"/>
    <w:multiLevelType w:val="multilevel"/>
    <w:tmpl w:val="1B086B4C"/>
    <w:styleLink w:val="WW8Num12"/>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nsid w:val="1AEF7EB8"/>
    <w:multiLevelType w:val="multilevel"/>
    <w:tmpl w:val="5AB2C382"/>
    <w:styleLink w:val="WW8Num42"/>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nsid w:val="1B69470A"/>
    <w:multiLevelType w:val="multilevel"/>
    <w:tmpl w:val="40CAE5E2"/>
    <w:styleLink w:val="WW8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20D65DF6"/>
    <w:multiLevelType w:val="multilevel"/>
    <w:tmpl w:val="BED0A37C"/>
    <w:styleLink w:val="WW8Num10"/>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225133A9"/>
    <w:multiLevelType w:val="multilevel"/>
    <w:tmpl w:val="0A0251D0"/>
    <w:styleLink w:val="WW8Num34"/>
    <w:lvl w:ilvl="0">
      <w:start w:val="5"/>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238D1110"/>
    <w:multiLevelType w:val="multilevel"/>
    <w:tmpl w:val="6E925028"/>
    <w:styleLink w:val="WW8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25B66655"/>
    <w:multiLevelType w:val="multilevel"/>
    <w:tmpl w:val="38C8E2CA"/>
    <w:styleLink w:val="WW8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28132B81"/>
    <w:multiLevelType w:val="multilevel"/>
    <w:tmpl w:val="7576BA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2B727830"/>
    <w:multiLevelType w:val="multilevel"/>
    <w:tmpl w:val="1AF0ED5E"/>
    <w:styleLink w:val="WW8Num36"/>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2D3744F1"/>
    <w:multiLevelType w:val="multilevel"/>
    <w:tmpl w:val="3DAE9D36"/>
    <w:styleLink w:val="WW8Num4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315013E1"/>
    <w:multiLevelType w:val="multilevel"/>
    <w:tmpl w:val="AF445BF0"/>
    <w:styleLink w:val="WW8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nsid w:val="316C4A7A"/>
    <w:multiLevelType w:val="multilevel"/>
    <w:tmpl w:val="D5F80478"/>
    <w:styleLink w:val="WW8Num17"/>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8">
    <w:nsid w:val="33480B44"/>
    <w:multiLevelType w:val="multilevel"/>
    <w:tmpl w:val="B0BA3E30"/>
    <w:styleLink w:val="WW8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nsid w:val="35540895"/>
    <w:multiLevelType w:val="multilevel"/>
    <w:tmpl w:val="DB1C4F3A"/>
    <w:styleLink w:val="WW8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3A2A273A"/>
    <w:multiLevelType w:val="multilevel"/>
    <w:tmpl w:val="07968762"/>
    <w:styleLink w:val="WW8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3D193B4C"/>
    <w:multiLevelType w:val="multilevel"/>
    <w:tmpl w:val="0FD80C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nsid w:val="40BA5C79"/>
    <w:multiLevelType w:val="multilevel"/>
    <w:tmpl w:val="C7DCEB0C"/>
    <w:styleLink w:val="WW8Num2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nsid w:val="48860577"/>
    <w:multiLevelType w:val="multilevel"/>
    <w:tmpl w:val="C89ECB74"/>
    <w:styleLink w:val="WW8Num15"/>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4">
    <w:nsid w:val="519A4083"/>
    <w:multiLevelType w:val="multilevel"/>
    <w:tmpl w:val="2760D4FA"/>
    <w:styleLink w:val="WW8Num41"/>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nsid w:val="527049EE"/>
    <w:multiLevelType w:val="multilevel"/>
    <w:tmpl w:val="D304DCF8"/>
    <w:styleLink w:val="WW8Num5"/>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nsid w:val="55670C19"/>
    <w:multiLevelType w:val="multilevel"/>
    <w:tmpl w:val="A210CF30"/>
    <w:styleLink w:val="WW8Num30"/>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nsid w:val="576E4CB2"/>
    <w:multiLevelType w:val="multilevel"/>
    <w:tmpl w:val="2C844BBE"/>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58F32D37"/>
    <w:multiLevelType w:val="multilevel"/>
    <w:tmpl w:val="8B6C311E"/>
    <w:styleLink w:val="WW8Num14"/>
    <w:lvl w:ilvl="0">
      <w:start w:val="1"/>
      <w:numFmt w:val="decimal"/>
      <w:lvlText w:val="%1."/>
      <w:lvlJc w:val="left"/>
      <w:rPr>
        <w:b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nsid w:val="62616600"/>
    <w:multiLevelType w:val="multilevel"/>
    <w:tmpl w:val="C2AE2BCA"/>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64D914F2"/>
    <w:multiLevelType w:val="multilevel"/>
    <w:tmpl w:val="0FD80C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nsid w:val="657044BE"/>
    <w:multiLevelType w:val="multilevel"/>
    <w:tmpl w:val="03F41760"/>
    <w:styleLink w:val="WW8Num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670A3CFD"/>
    <w:multiLevelType w:val="multilevel"/>
    <w:tmpl w:val="F8FA25CC"/>
    <w:styleLink w:val="WW8Num16"/>
    <w:lvl w:ilvl="0">
      <w:start w:val="4"/>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nsid w:val="67364A09"/>
    <w:multiLevelType w:val="multilevel"/>
    <w:tmpl w:val="ECB22092"/>
    <w:styleLink w:val="WW8Num3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nsid w:val="67AB69F5"/>
    <w:multiLevelType w:val="multilevel"/>
    <w:tmpl w:val="389867C6"/>
    <w:styleLink w:val="WW8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nsid w:val="6A366ECB"/>
    <w:multiLevelType w:val="multilevel"/>
    <w:tmpl w:val="82D0C8FA"/>
    <w:styleLink w:val="WW8Num1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nsid w:val="6C887E18"/>
    <w:multiLevelType w:val="multilevel"/>
    <w:tmpl w:val="523E73F8"/>
    <w:styleLink w:val="WW8Num3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nsid w:val="6F404523"/>
    <w:multiLevelType w:val="multilevel"/>
    <w:tmpl w:val="247612D2"/>
    <w:styleLink w:val="WW8Num1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nsid w:val="73C065DF"/>
    <w:multiLevelType w:val="multilevel"/>
    <w:tmpl w:val="DAF209FC"/>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nsid w:val="743733B0"/>
    <w:multiLevelType w:val="multilevel"/>
    <w:tmpl w:val="629EBF4A"/>
    <w:styleLink w:val="WW8Num27"/>
    <w:lvl w:ilvl="0">
      <w:start w:val="1"/>
      <w:numFmt w:val="decimal"/>
      <w:lvlText w:val="%1."/>
      <w:lvlJc w:val="left"/>
      <w:rPr>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nsid w:val="749D0527"/>
    <w:multiLevelType w:val="multilevel"/>
    <w:tmpl w:val="CF70972A"/>
    <w:styleLink w:val="WW8Num3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nsid w:val="76DC330D"/>
    <w:multiLevelType w:val="multilevel"/>
    <w:tmpl w:val="8D520062"/>
    <w:styleLink w:val="WW8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nsid w:val="783972DB"/>
    <w:multiLevelType w:val="multilevel"/>
    <w:tmpl w:val="1040E4C4"/>
    <w:styleLink w:val="WW8Num37"/>
    <w:lvl w:ilvl="0">
      <w:start w:val="4"/>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nsid w:val="789D6131"/>
    <w:multiLevelType w:val="multilevel"/>
    <w:tmpl w:val="B26A30FA"/>
    <w:styleLink w:val="WW8Num33"/>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nsid w:val="794F14CE"/>
    <w:multiLevelType w:val="multilevel"/>
    <w:tmpl w:val="CE0EAD88"/>
    <w:styleLink w:val="WW8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nsid w:val="7F104E42"/>
    <w:multiLevelType w:val="multilevel"/>
    <w:tmpl w:val="F650E5A6"/>
    <w:styleLink w:val="WW8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29"/>
  </w:num>
  <w:num w:numId="2">
    <w:abstractNumId w:val="19"/>
  </w:num>
  <w:num w:numId="3">
    <w:abstractNumId w:val="38"/>
  </w:num>
  <w:num w:numId="4">
    <w:abstractNumId w:val="11"/>
  </w:num>
  <w:num w:numId="5">
    <w:abstractNumId w:val="25"/>
  </w:num>
  <w:num w:numId="6">
    <w:abstractNumId w:val="27"/>
  </w:num>
  <w:num w:numId="7">
    <w:abstractNumId w:val="5"/>
  </w:num>
  <w:num w:numId="8">
    <w:abstractNumId w:val="2"/>
  </w:num>
  <w:num w:numId="9">
    <w:abstractNumId w:val="31"/>
  </w:num>
  <w:num w:numId="10">
    <w:abstractNumId w:val="9"/>
  </w:num>
  <w:num w:numId="11">
    <w:abstractNumId w:val="20"/>
  </w:num>
  <w:num w:numId="12">
    <w:abstractNumId w:val="6"/>
  </w:num>
  <w:num w:numId="13">
    <w:abstractNumId w:val="35"/>
  </w:num>
  <w:num w:numId="14">
    <w:abstractNumId w:val="28"/>
  </w:num>
  <w:num w:numId="15">
    <w:abstractNumId w:val="23"/>
  </w:num>
  <w:num w:numId="16">
    <w:abstractNumId w:val="32"/>
  </w:num>
  <w:num w:numId="17">
    <w:abstractNumId w:val="17"/>
  </w:num>
  <w:num w:numId="18">
    <w:abstractNumId w:val="37"/>
  </w:num>
  <w:num w:numId="19">
    <w:abstractNumId w:val="16"/>
  </w:num>
  <w:num w:numId="20">
    <w:abstractNumId w:val="18"/>
  </w:num>
  <w:num w:numId="21">
    <w:abstractNumId w:val="12"/>
  </w:num>
  <w:num w:numId="22">
    <w:abstractNumId w:val="1"/>
  </w:num>
  <w:num w:numId="23">
    <w:abstractNumId w:val="41"/>
  </w:num>
  <w:num w:numId="24">
    <w:abstractNumId w:val="45"/>
  </w:num>
  <w:num w:numId="25">
    <w:abstractNumId w:val="34"/>
  </w:num>
  <w:num w:numId="26">
    <w:abstractNumId w:val="22"/>
  </w:num>
  <w:num w:numId="27">
    <w:abstractNumId w:val="39"/>
  </w:num>
  <w:num w:numId="28">
    <w:abstractNumId w:val="4"/>
  </w:num>
  <w:num w:numId="29">
    <w:abstractNumId w:val="8"/>
  </w:num>
  <w:num w:numId="30">
    <w:abstractNumId w:val="26"/>
  </w:num>
  <w:num w:numId="31">
    <w:abstractNumId w:val="40"/>
  </w:num>
  <w:num w:numId="32">
    <w:abstractNumId w:val="33"/>
  </w:num>
  <w:num w:numId="33">
    <w:abstractNumId w:val="43"/>
  </w:num>
  <w:num w:numId="34">
    <w:abstractNumId w:val="10"/>
  </w:num>
  <w:num w:numId="35">
    <w:abstractNumId w:val="3"/>
  </w:num>
  <w:num w:numId="36">
    <w:abstractNumId w:val="14"/>
  </w:num>
  <w:num w:numId="37">
    <w:abstractNumId w:val="42"/>
  </w:num>
  <w:num w:numId="38">
    <w:abstractNumId w:val="44"/>
  </w:num>
  <w:num w:numId="39">
    <w:abstractNumId w:val="36"/>
  </w:num>
  <w:num w:numId="40">
    <w:abstractNumId w:val="15"/>
  </w:num>
  <w:num w:numId="41">
    <w:abstractNumId w:val="24"/>
  </w:num>
  <w:num w:numId="42">
    <w:abstractNumId w:val="7"/>
  </w:num>
  <w:num w:numId="43">
    <w:abstractNumId w:val="13"/>
  </w:num>
  <w:num w:numId="44">
    <w:abstractNumId w:val="21"/>
  </w:num>
  <w:num w:numId="45">
    <w:abstractNumId w:val="30"/>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515"/>
    <w:rsid w:val="00005C8A"/>
    <w:rsid w:val="00011F62"/>
    <w:rsid w:val="0001300A"/>
    <w:rsid w:val="00035817"/>
    <w:rsid w:val="0004572C"/>
    <w:rsid w:val="000505D5"/>
    <w:rsid w:val="00054F30"/>
    <w:rsid w:val="00066C02"/>
    <w:rsid w:val="000714D5"/>
    <w:rsid w:val="00086107"/>
    <w:rsid w:val="000A2999"/>
    <w:rsid w:val="000B111C"/>
    <w:rsid w:val="00100794"/>
    <w:rsid w:val="00107E64"/>
    <w:rsid w:val="00111476"/>
    <w:rsid w:val="00122B75"/>
    <w:rsid w:val="00136EC3"/>
    <w:rsid w:val="00150EDF"/>
    <w:rsid w:val="00156062"/>
    <w:rsid w:val="001631BE"/>
    <w:rsid w:val="00165AEC"/>
    <w:rsid w:val="00166AB1"/>
    <w:rsid w:val="001674EB"/>
    <w:rsid w:val="00191CFB"/>
    <w:rsid w:val="00192B21"/>
    <w:rsid w:val="00197390"/>
    <w:rsid w:val="001B1F0B"/>
    <w:rsid w:val="001B2EE4"/>
    <w:rsid w:val="001C703C"/>
    <w:rsid w:val="002308D6"/>
    <w:rsid w:val="0024720F"/>
    <w:rsid w:val="00272092"/>
    <w:rsid w:val="00293BA8"/>
    <w:rsid w:val="002A0848"/>
    <w:rsid w:val="002A3A4F"/>
    <w:rsid w:val="002D7210"/>
    <w:rsid w:val="002F3F36"/>
    <w:rsid w:val="002F5597"/>
    <w:rsid w:val="002F5AD5"/>
    <w:rsid w:val="00300906"/>
    <w:rsid w:val="003035C1"/>
    <w:rsid w:val="00330F5C"/>
    <w:rsid w:val="00333079"/>
    <w:rsid w:val="00334BED"/>
    <w:rsid w:val="00350257"/>
    <w:rsid w:val="00354B5A"/>
    <w:rsid w:val="00355689"/>
    <w:rsid w:val="00390810"/>
    <w:rsid w:val="00397581"/>
    <w:rsid w:val="003B06A5"/>
    <w:rsid w:val="003B694F"/>
    <w:rsid w:val="003C2662"/>
    <w:rsid w:val="003C3B27"/>
    <w:rsid w:val="003D4A00"/>
    <w:rsid w:val="003E776F"/>
    <w:rsid w:val="003E7AC2"/>
    <w:rsid w:val="003F3E31"/>
    <w:rsid w:val="003F5EEA"/>
    <w:rsid w:val="00404A7B"/>
    <w:rsid w:val="00414F38"/>
    <w:rsid w:val="0044094E"/>
    <w:rsid w:val="004425DC"/>
    <w:rsid w:val="0044314A"/>
    <w:rsid w:val="00444FCD"/>
    <w:rsid w:val="00450D2D"/>
    <w:rsid w:val="00451BED"/>
    <w:rsid w:val="00452E5E"/>
    <w:rsid w:val="00456D8D"/>
    <w:rsid w:val="00464CCD"/>
    <w:rsid w:val="00465364"/>
    <w:rsid w:val="004B2A71"/>
    <w:rsid w:val="004D60D9"/>
    <w:rsid w:val="004E2FED"/>
    <w:rsid w:val="004F1700"/>
    <w:rsid w:val="00506692"/>
    <w:rsid w:val="00507FF1"/>
    <w:rsid w:val="005104AC"/>
    <w:rsid w:val="00515A16"/>
    <w:rsid w:val="0053595E"/>
    <w:rsid w:val="005521EE"/>
    <w:rsid w:val="0055301F"/>
    <w:rsid w:val="00573058"/>
    <w:rsid w:val="00592995"/>
    <w:rsid w:val="005B01F6"/>
    <w:rsid w:val="005B4BDF"/>
    <w:rsid w:val="005C2735"/>
    <w:rsid w:val="005C5293"/>
    <w:rsid w:val="005C5901"/>
    <w:rsid w:val="005D1478"/>
    <w:rsid w:val="005E13E1"/>
    <w:rsid w:val="005E4D31"/>
    <w:rsid w:val="00616C23"/>
    <w:rsid w:val="00626CE4"/>
    <w:rsid w:val="00646D06"/>
    <w:rsid w:val="00654B71"/>
    <w:rsid w:val="00697CA8"/>
    <w:rsid w:val="006C24E8"/>
    <w:rsid w:val="006D1CBF"/>
    <w:rsid w:val="006D40BB"/>
    <w:rsid w:val="006E333F"/>
    <w:rsid w:val="006E33CE"/>
    <w:rsid w:val="006F23B2"/>
    <w:rsid w:val="006F50D3"/>
    <w:rsid w:val="00702515"/>
    <w:rsid w:val="007116E4"/>
    <w:rsid w:val="007136E9"/>
    <w:rsid w:val="007238F6"/>
    <w:rsid w:val="00730B39"/>
    <w:rsid w:val="00735C7D"/>
    <w:rsid w:val="00750CE9"/>
    <w:rsid w:val="00755451"/>
    <w:rsid w:val="00763B3C"/>
    <w:rsid w:val="0076452C"/>
    <w:rsid w:val="007664EE"/>
    <w:rsid w:val="00785B84"/>
    <w:rsid w:val="00797E18"/>
    <w:rsid w:val="007C2C44"/>
    <w:rsid w:val="007C6B93"/>
    <w:rsid w:val="007E7233"/>
    <w:rsid w:val="00800E58"/>
    <w:rsid w:val="00812E56"/>
    <w:rsid w:val="00816ACC"/>
    <w:rsid w:val="0082730A"/>
    <w:rsid w:val="0084409F"/>
    <w:rsid w:val="00862767"/>
    <w:rsid w:val="008A4E3B"/>
    <w:rsid w:val="008C0891"/>
    <w:rsid w:val="008C72DE"/>
    <w:rsid w:val="008D266E"/>
    <w:rsid w:val="008F0460"/>
    <w:rsid w:val="008F535F"/>
    <w:rsid w:val="008F5C5E"/>
    <w:rsid w:val="0090017E"/>
    <w:rsid w:val="00916053"/>
    <w:rsid w:val="00917257"/>
    <w:rsid w:val="0093002F"/>
    <w:rsid w:val="0094707E"/>
    <w:rsid w:val="00974760"/>
    <w:rsid w:val="009818A6"/>
    <w:rsid w:val="00987588"/>
    <w:rsid w:val="009923F1"/>
    <w:rsid w:val="009A2737"/>
    <w:rsid w:val="009B125F"/>
    <w:rsid w:val="009D4450"/>
    <w:rsid w:val="009D59EC"/>
    <w:rsid w:val="00A20E1E"/>
    <w:rsid w:val="00A300D6"/>
    <w:rsid w:val="00A3110E"/>
    <w:rsid w:val="00A37505"/>
    <w:rsid w:val="00A4431A"/>
    <w:rsid w:val="00A60897"/>
    <w:rsid w:val="00A92026"/>
    <w:rsid w:val="00A96E2B"/>
    <w:rsid w:val="00AA1F03"/>
    <w:rsid w:val="00AA71A5"/>
    <w:rsid w:val="00AB1CDA"/>
    <w:rsid w:val="00AB3EB6"/>
    <w:rsid w:val="00AE0FD1"/>
    <w:rsid w:val="00B0062E"/>
    <w:rsid w:val="00B00A6A"/>
    <w:rsid w:val="00B072C6"/>
    <w:rsid w:val="00B23D53"/>
    <w:rsid w:val="00B250D3"/>
    <w:rsid w:val="00B3022A"/>
    <w:rsid w:val="00B34EEF"/>
    <w:rsid w:val="00B753B2"/>
    <w:rsid w:val="00B80A15"/>
    <w:rsid w:val="00B85D66"/>
    <w:rsid w:val="00B92EC1"/>
    <w:rsid w:val="00B93B24"/>
    <w:rsid w:val="00BE1EA0"/>
    <w:rsid w:val="00BE7A0A"/>
    <w:rsid w:val="00BF1FA0"/>
    <w:rsid w:val="00C30189"/>
    <w:rsid w:val="00C517E0"/>
    <w:rsid w:val="00C52ECB"/>
    <w:rsid w:val="00C73D42"/>
    <w:rsid w:val="00C9084E"/>
    <w:rsid w:val="00C9308F"/>
    <w:rsid w:val="00CA183D"/>
    <w:rsid w:val="00CB474C"/>
    <w:rsid w:val="00CD005F"/>
    <w:rsid w:val="00D06552"/>
    <w:rsid w:val="00D11A62"/>
    <w:rsid w:val="00D128EE"/>
    <w:rsid w:val="00D23594"/>
    <w:rsid w:val="00D37A4A"/>
    <w:rsid w:val="00D47159"/>
    <w:rsid w:val="00D5621F"/>
    <w:rsid w:val="00D6488F"/>
    <w:rsid w:val="00DC0DD0"/>
    <w:rsid w:val="00DC18A9"/>
    <w:rsid w:val="00DC61CC"/>
    <w:rsid w:val="00DD5B8A"/>
    <w:rsid w:val="00DF1A0F"/>
    <w:rsid w:val="00DF6763"/>
    <w:rsid w:val="00E1753A"/>
    <w:rsid w:val="00E27EE2"/>
    <w:rsid w:val="00E3221C"/>
    <w:rsid w:val="00E7440A"/>
    <w:rsid w:val="00ED109A"/>
    <w:rsid w:val="00EE65AC"/>
    <w:rsid w:val="00EF4177"/>
    <w:rsid w:val="00EF6403"/>
    <w:rsid w:val="00F01C7B"/>
    <w:rsid w:val="00F04FFA"/>
    <w:rsid w:val="00F104A0"/>
    <w:rsid w:val="00F64646"/>
    <w:rsid w:val="00F67487"/>
    <w:rsid w:val="00F73F47"/>
    <w:rsid w:val="00F817EF"/>
    <w:rsid w:val="00F91F8F"/>
    <w:rsid w:val="00FA3E0F"/>
    <w:rsid w:val="00FA5972"/>
    <w:rsid w:val="00FC65B6"/>
    <w:rsid w:val="00FE046E"/>
    <w:rsid w:val="00FE5EC2"/>
    <w:rsid w:val="00FF12E0"/>
    <w:rsid w:val="00FF23EB"/>
    <w:rsid w:val="00FF58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Arial Unicode MS" w:hAnsi="Liberation Serif" w:cs="Mangal"/>
        <w:kern w:val="3"/>
        <w:sz w:val="24"/>
        <w:szCs w:val="24"/>
        <w:lang w:val="ru-RU"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4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02515"/>
    <w:pPr>
      <w:widowControl/>
    </w:pPr>
    <w:rPr>
      <w:rFonts w:ascii="Times New Roman" w:eastAsia="Times New Roman" w:hAnsi="Times New Roman" w:cs="Times New Roman"/>
      <w:sz w:val="20"/>
      <w:szCs w:val="20"/>
      <w:lang w:bidi="ar-SA"/>
    </w:rPr>
  </w:style>
  <w:style w:type="paragraph" w:styleId="a3">
    <w:name w:val="Title"/>
    <w:basedOn w:val="Standard"/>
    <w:next w:val="Textbody"/>
    <w:rsid w:val="00702515"/>
    <w:pPr>
      <w:keepNext/>
      <w:spacing w:before="240" w:after="120"/>
      <w:ind w:firstLine="993"/>
      <w:jc w:val="center"/>
    </w:pPr>
    <w:rPr>
      <w:rFonts w:ascii="Arial" w:eastAsia="Arial Unicode MS" w:hAnsi="Arial" w:cs="Mangal"/>
      <w:sz w:val="36"/>
      <w:szCs w:val="18"/>
    </w:rPr>
  </w:style>
  <w:style w:type="paragraph" w:customStyle="1" w:styleId="Textbody">
    <w:name w:val="Text body"/>
    <w:basedOn w:val="Standard"/>
    <w:rsid w:val="00702515"/>
    <w:pPr>
      <w:jc w:val="both"/>
    </w:pPr>
    <w:rPr>
      <w:sz w:val="24"/>
      <w:szCs w:val="24"/>
    </w:rPr>
  </w:style>
  <w:style w:type="paragraph" w:styleId="a4">
    <w:name w:val="Subtitle"/>
    <w:basedOn w:val="a3"/>
    <w:next w:val="Textbody"/>
    <w:rsid w:val="00702515"/>
    <w:rPr>
      <w:i/>
      <w:iCs/>
      <w:sz w:val="28"/>
      <w:szCs w:val="28"/>
    </w:rPr>
  </w:style>
  <w:style w:type="paragraph" w:styleId="a5">
    <w:name w:val="List"/>
    <w:basedOn w:val="Textbody"/>
    <w:rsid w:val="00702515"/>
    <w:rPr>
      <w:rFonts w:cs="Mangal"/>
    </w:rPr>
  </w:style>
  <w:style w:type="paragraph" w:customStyle="1" w:styleId="1">
    <w:name w:val="Название объекта1"/>
    <w:basedOn w:val="Standard"/>
    <w:rsid w:val="00702515"/>
    <w:pPr>
      <w:suppressLineNumbers/>
      <w:spacing w:before="120" w:after="120"/>
    </w:pPr>
    <w:rPr>
      <w:rFonts w:cs="Mangal"/>
      <w:i/>
      <w:iCs/>
      <w:sz w:val="24"/>
      <w:szCs w:val="24"/>
    </w:rPr>
  </w:style>
  <w:style w:type="paragraph" w:customStyle="1" w:styleId="Index">
    <w:name w:val="Index"/>
    <w:basedOn w:val="Standard"/>
    <w:rsid w:val="00702515"/>
    <w:pPr>
      <w:suppressLineNumbers/>
    </w:pPr>
    <w:rPr>
      <w:rFonts w:cs="Mangal"/>
      <w:sz w:val="24"/>
    </w:rPr>
  </w:style>
  <w:style w:type="paragraph" w:customStyle="1" w:styleId="11">
    <w:name w:val="Заголовок 11"/>
    <w:basedOn w:val="Standard"/>
    <w:next w:val="Standard"/>
    <w:rsid w:val="00702515"/>
    <w:pPr>
      <w:keepNext/>
      <w:outlineLvl w:val="0"/>
    </w:pPr>
    <w:rPr>
      <w:sz w:val="24"/>
    </w:rPr>
  </w:style>
  <w:style w:type="paragraph" w:customStyle="1" w:styleId="21">
    <w:name w:val="Заголовок 21"/>
    <w:basedOn w:val="Standard"/>
    <w:next w:val="Standard"/>
    <w:rsid w:val="00702515"/>
    <w:pPr>
      <w:keepNext/>
      <w:jc w:val="both"/>
      <w:outlineLvl w:val="1"/>
    </w:pPr>
    <w:rPr>
      <w:sz w:val="24"/>
    </w:rPr>
  </w:style>
  <w:style w:type="paragraph" w:customStyle="1" w:styleId="31">
    <w:name w:val="Заголовок 31"/>
    <w:basedOn w:val="Standard"/>
    <w:next w:val="Standard"/>
    <w:rsid w:val="00702515"/>
    <w:pPr>
      <w:keepNext/>
      <w:ind w:firstLine="851"/>
      <w:jc w:val="both"/>
      <w:outlineLvl w:val="2"/>
    </w:pPr>
    <w:rPr>
      <w:sz w:val="28"/>
      <w:szCs w:val="24"/>
    </w:rPr>
  </w:style>
  <w:style w:type="paragraph" w:customStyle="1" w:styleId="41">
    <w:name w:val="Заголовок 41"/>
    <w:basedOn w:val="Standard"/>
    <w:next w:val="Standard"/>
    <w:rsid w:val="00702515"/>
    <w:pPr>
      <w:keepNext/>
      <w:ind w:firstLine="851"/>
      <w:jc w:val="right"/>
      <w:outlineLvl w:val="3"/>
    </w:pPr>
    <w:rPr>
      <w:sz w:val="24"/>
      <w:szCs w:val="24"/>
    </w:rPr>
  </w:style>
  <w:style w:type="paragraph" w:customStyle="1" w:styleId="51">
    <w:name w:val="Заголовок 51"/>
    <w:basedOn w:val="Standard"/>
    <w:next w:val="Standard"/>
    <w:rsid w:val="00702515"/>
    <w:pPr>
      <w:keepNext/>
      <w:tabs>
        <w:tab w:val="right" w:pos="10207"/>
      </w:tabs>
      <w:jc w:val="right"/>
      <w:outlineLvl w:val="4"/>
    </w:pPr>
    <w:rPr>
      <w:sz w:val="24"/>
    </w:rPr>
  </w:style>
  <w:style w:type="paragraph" w:customStyle="1" w:styleId="61">
    <w:name w:val="Заголовок 61"/>
    <w:basedOn w:val="Standard"/>
    <w:next w:val="Standard"/>
    <w:rsid w:val="00702515"/>
    <w:pPr>
      <w:keepNext/>
      <w:tabs>
        <w:tab w:val="left" w:pos="5970"/>
      </w:tabs>
      <w:jc w:val="right"/>
      <w:outlineLvl w:val="5"/>
    </w:pPr>
    <w:rPr>
      <w:b/>
      <w:bCs/>
      <w:sz w:val="28"/>
    </w:rPr>
  </w:style>
  <w:style w:type="paragraph" w:customStyle="1" w:styleId="71">
    <w:name w:val="Заголовок 71"/>
    <w:basedOn w:val="Standard"/>
    <w:next w:val="Standard"/>
    <w:rsid w:val="00702515"/>
    <w:pPr>
      <w:keepNext/>
      <w:jc w:val="center"/>
      <w:outlineLvl w:val="6"/>
    </w:pPr>
    <w:rPr>
      <w:b/>
      <w:sz w:val="32"/>
    </w:rPr>
  </w:style>
  <w:style w:type="paragraph" w:customStyle="1" w:styleId="81">
    <w:name w:val="Заголовок 81"/>
    <w:basedOn w:val="Standard"/>
    <w:next w:val="Standard"/>
    <w:rsid w:val="00702515"/>
    <w:pPr>
      <w:keepNext/>
      <w:jc w:val="center"/>
      <w:outlineLvl w:val="7"/>
    </w:pPr>
    <w:rPr>
      <w:b/>
      <w:sz w:val="28"/>
    </w:rPr>
  </w:style>
  <w:style w:type="paragraph" w:customStyle="1" w:styleId="91">
    <w:name w:val="Заголовок 91"/>
    <w:basedOn w:val="Standard"/>
    <w:next w:val="Standard"/>
    <w:rsid w:val="00702515"/>
    <w:pPr>
      <w:keepNext/>
      <w:ind w:firstLine="142"/>
      <w:outlineLvl w:val="8"/>
    </w:pPr>
    <w:rPr>
      <w:sz w:val="28"/>
      <w:szCs w:val="24"/>
    </w:rPr>
  </w:style>
  <w:style w:type="paragraph" w:customStyle="1" w:styleId="Textbodyindent">
    <w:name w:val="Text body indent"/>
    <w:basedOn w:val="Standard"/>
    <w:rsid w:val="00702515"/>
    <w:pPr>
      <w:ind w:firstLine="851"/>
      <w:jc w:val="both"/>
    </w:pPr>
    <w:rPr>
      <w:sz w:val="24"/>
      <w:szCs w:val="24"/>
    </w:rPr>
  </w:style>
  <w:style w:type="paragraph" w:styleId="2">
    <w:name w:val="Body Text Indent 2"/>
    <w:basedOn w:val="Standard"/>
    <w:rsid w:val="00702515"/>
    <w:pPr>
      <w:ind w:firstLine="851"/>
      <w:jc w:val="both"/>
    </w:pPr>
    <w:rPr>
      <w:sz w:val="28"/>
    </w:rPr>
  </w:style>
  <w:style w:type="paragraph" w:styleId="20">
    <w:name w:val="Body Text 2"/>
    <w:basedOn w:val="Standard"/>
    <w:rsid w:val="00702515"/>
    <w:pPr>
      <w:tabs>
        <w:tab w:val="left" w:pos="10120"/>
        <w:tab w:val="left" w:pos="10180"/>
        <w:tab w:val="right" w:pos="10207"/>
      </w:tabs>
      <w:jc w:val="right"/>
    </w:pPr>
    <w:rPr>
      <w:sz w:val="24"/>
      <w:szCs w:val="18"/>
    </w:rPr>
  </w:style>
  <w:style w:type="paragraph" w:customStyle="1" w:styleId="ConsNormal">
    <w:name w:val="ConsNormal"/>
    <w:rsid w:val="00702515"/>
    <w:pPr>
      <w:autoSpaceDE w:val="0"/>
      <w:ind w:right="19772" w:firstLine="720"/>
    </w:pPr>
    <w:rPr>
      <w:rFonts w:ascii="Arial" w:eastAsia="Times New Roman" w:hAnsi="Arial" w:cs="Arial"/>
      <w:sz w:val="20"/>
      <w:szCs w:val="20"/>
      <w:lang w:bidi="ar-SA"/>
    </w:rPr>
  </w:style>
  <w:style w:type="paragraph" w:customStyle="1" w:styleId="ConsTitle">
    <w:name w:val="ConsTitle"/>
    <w:rsid w:val="00702515"/>
    <w:pPr>
      <w:autoSpaceDE w:val="0"/>
      <w:ind w:right="19772"/>
    </w:pPr>
    <w:rPr>
      <w:rFonts w:ascii="Arial" w:eastAsia="Times New Roman" w:hAnsi="Arial" w:cs="Arial"/>
      <w:b/>
      <w:bCs/>
      <w:sz w:val="20"/>
      <w:szCs w:val="20"/>
      <w:lang w:bidi="ar-SA"/>
    </w:rPr>
  </w:style>
  <w:style w:type="paragraph" w:customStyle="1" w:styleId="ConsNonformat">
    <w:name w:val="ConsNonformat"/>
    <w:rsid w:val="00702515"/>
    <w:pPr>
      <w:autoSpaceDE w:val="0"/>
      <w:ind w:right="19772"/>
    </w:pPr>
    <w:rPr>
      <w:rFonts w:ascii="Courier New" w:eastAsia="Times New Roman" w:hAnsi="Courier New" w:cs="Courier New"/>
      <w:sz w:val="20"/>
      <w:szCs w:val="20"/>
      <w:lang w:bidi="ar-SA"/>
    </w:rPr>
  </w:style>
  <w:style w:type="paragraph" w:customStyle="1" w:styleId="ConsPlusCell">
    <w:name w:val="ConsPlusCell"/>
    <w:rsid w:val="00702515"/>
    <w:pPr>
      <w:autoSpaceDE w:val="0"/>
    </w:pPr>
    <w:rPr>
      <w:rFonts w:ascii="Arial" w:eastAsia="Times New Roman" w:hAnsi="Arial" w:cs="Arial"/>
      <w:sz w:val="20"/>
      <w:szCs w:val="20"/>
      <w:lang w:bidi="ar-SA"/>
    </w:rPr>
  </w:style>
  <w:style w:type="paragraph" w:customStyle="1" w:styleId="ConsPlusTitle">
    <w:name w:val="ConsPlusTitle"/>
    <w:rsid w:val="00702515"/>
    <w:pPr>
      <w:autoSpaceDE w:val="0"/>
    </w:pPr>
    <w:rPr>
      <w:rFonts w:ascii="Times New Roman" w:eastAsia="Times New Roman" w:hAnsi="Times New Roman" w:cs="Times New Roman"/>
      <w:b/>
      <w:bCs/>
      <w:sz w:val="28"/>
      <w:szCs w:val="28"/>
      <w:lang w:bidi="ar-SA"/>
    </w:rPr>
  </w:style>
  <w:style w:type="paragraph" w:customStyle="1" w:styleId="ConsPlusNormal">
    <w:name w:val="ConsPlusNormal"/>
    <w:link w:val="ConsPlusNormal0"/>
    <w:qFormat/>
    <w:rsid w:val="00702515"/>
    <w:pPr>
      <w:autoSpaceDE w:val="0"/>
      <w:ind w:firstLine="720"/>
    </w:pPr>
    <w:rPr>
      <w:rFonts w:ascii="Arial" w:eastAsia="Times New Roman" w:hAnsi="Arial" w:cs="Arial"/>
      <w:sz w:val="20"/>
      <w:szCs w:val="20"/>
      <w:lang w:bidi="ar-SA"/>
    </w:rPr>
  </w:style>
  <w:style w:type="paragraph" w:styleId="a6">
    <w:name w:val="Normal (Web)"/>
    <w:basedOn w:val="Standard"/>
    <w:rsid w:val="00702515"/>
    <w:pPr>
      <w:spacing w:before="100" w:after="100"/>
    </w:pPr>
    <w:rPr>
      <w:sz w:val="24"/>
      <w:szCs w:val="24"/>
    </w:rPr>
  </w:style>
  <w:style w:type="paragraph" w:customStyle="1" w:styleId="22">
    <w:name w:val="Основной текст2"/>
    <w:basedOn w:val="Standard"/>
    <w:rsid w:val="00702515"/>
    <w:pPr>
      <w:shd w:val="clear" w:color="auto" w:fill="FFFFFF"/>
      <w:spacing w:before="900" w:after="900" w:line="0" w:lineRule="atLeast"/>
    </w:pPr>
    <w:rPr>
      <w:sz w:val="22"/>
      <w:szCs w:val="22"/>
    </w:rPr>
  </w:style>
  <w:style w:type="paragraph" w:customStyle="1" w:styleId="a7">
    <w:name w:val="Знак"/>
    <w:basedOn w:val="Standard"/>
    <w:rsid w:val="00702515"/>
    <w:pPr>
      <w:spacing w:before="100" w:after="100"/>
    </w:pPr>
    <w:rPr>
      <w:rFonts w:ascii="Tahoma" w:hAnsi="Tahoma" w:cs="Tahoma"/>
      <w:lang w:val="en-US"/>
    </w:rPr>
  </w:style>
  <w:style w:type="paragraph" w:customStyle="1" w:styleId="a8">
    <w:name w:val="Знак Знак Знак Знак Знак Знак"/>
    <w:basedOn w:val="Standard"/>
    <w:rsid w:val="00702515"/>
    <w:pPr>
      <w:spacing w:before="100" w:after="100"/>
    </w:pPr>
    <w:rPr>
      <w:rFonts w:ascii="Tahoma" w:hAnsi="Tahoma" w:cs="Tahoma"/>
      <w:lang w:val="en-US"/>
    </w:rPr>
  </w:style>
  <w:style w:type="paragraph" w:customStyle="1" w:styleId="10">
    <w:name w:val="Верхний колонтитул1"/>
    <w:basedOn w:val="Standard"/>
    <w:rsid w:val="00702515"/>
    <w:pPr>
      <w:tabs>
        <w:tab w:val="center" w:pos="4677"/>
        <w:tab w:val="right" w:pos="9355"/>
      </w:tabs>
    </w:pPr>
  </w:style>
  <w:style w:type="paragraph" w:customStyle="1" w:styleId="12">
    <w:name w:val="Нижний колонтитул1"/>
    <w:basedOn w:val="Standard"/>
    <w:rsid w:val="00702515"/>
    <w:pPr>
      <w:tabs>
        <w:tab w:val="center" w:pos="4677"/>
        <w:tab w:val="right" w:pos="9355"/>
      </w:tabs>
    </w:pPr>
  </w:style>
  <w:style w:type="paragraph" w:styleId="a9">
    <w:name w:val="Balloon Text"/>
    <w:basedOn w:val="Standard"/>
    <w:rsid w:val="00702515"/>
    <w:rPr>
      <w:rFonts w:ascii="Tahoma" w:hAnsi="Tahoma" w:cs="Tahoma"/>
      <w:sz w:val="16"/>
      <w:szCs w:val="16"/>
    </w:rPr>
  </w:style>
  <w:style w:type="paragraph" w:customStyle="1" w:styleId="ConsPlusNonformat">
    <w:name w:val="ConsPlusNonformat"/>
    <w:rsid w:val="00702515"/>
    <w:pPr>
      <w:autoSpaceDE w:val="0"/>
    </w:pPr>
    <w:rPr>
      <w:rFonts w:ascii="Courier New" w:eastAsia="Times New Roman" w:hAnsi="Courier New" w:cs="Courier New"/>
      <w:sz w:val="20"/>
      <w:szCs w:val="20"/>
      <w:lang w:bidi="ar-SA"/>
    </w:rPr>
  </w:style>
  <w:style w:type="paragraph" w:customStyle="1" w:styleId="aa">
    <w:name w:val="Знак"/>
    <w:basedOn w:val="Standard"/>
    <w:rsid w:val="00702515"/>
    <w:pPr>
      <w:spacing w:after="160" w:line="240" w:lineRule="exact"/>
    </w:pPr>
    <w:rPr>
      <w:rFonts w:ascii="Verdana" w:hAnsi="Verdana" w:cs="Verdana"/>
      <w:lang w:val="en-US"/>
    </w:rPr>
  </w:style>
  <w:style w:type="paragraph" w:styleId="ab">
    <w:name w:val="annotation text"/>
    <w:basedOn w:val="Standard"/>
    <w:rsid w:val="00702515"/>
    <w:pPr>
      <w:spacing w:after="200" w:line="276" w:lineRule="auto"/>
    </w:pPr>
    <w:rPr>
      <w:rFonts w:ascii="Calibri" w:eastAsia="Calibri" w:hAnsi="Calibri" w:cs="Calibri"/>
    </w:rPr>
  </w:style>
  <w:style w:type="paragraph" w:styleId="ac">
    <w:name w:val="annotation subject"/>
    <w:basedOn w:val="ab"/>
    <w:next w:val="ab"/>
    <w:rsid w:val="00702515"/>
    <w:rPr>
      <w:b/>
      <w:b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Standard"/>
    <w:rsid w:val="00702515"/>
    <w:pPr>
      <w:spacing w:before="100" w:after="100"/>
    </w:pPr>
    <w:rPr>
      <w:rFonts w:ascii="Tahoma" w:hAnsi="Tahoma" w:cs="Tahoma"/>
      <w:lang w:val="en-US"/>
    </w:rPr>
  </w:style>
  <w:style w:type="paragraph" w:customStyle="1" w:styleId="210">
    <w:name w:val="Основной текст 21"/>
    <w:basedOn w:val="Standard"/>
    <w:rsid w:val="00702515"/>
    <w:pPr>
      <w:ind w:right="5060"/>
      <w:jc w:val="both"/>
    </w:pPr>
    <w:rPr>
      <w:sz w:val="28"/>
    </w:rPr>
  </w:style>
  <w:style w:type="paragraph" w:customStyle="1" w:styleId="310">
    <w:name w:val="Основной текст 31"/>
    <w:basedOn w:val="Standard"/>
    <w:rsid w:val="00702515"/>
    <w:rPr>
      <w:sz w:val="28"/>
    </w:rPr>
  </w:style>
  <w:style w:type="paragraph" w:customStyle="1" w:styleId="TableContents">
    <w:name w:val="Table Contents"/>
    <w:basedOn w:val="Standard"/>
    <w:rsid w:val="00702515"/>
    <w:pPr>
      <w:suppressLineNumbers/>
    </w:pPr>
  </w:style>
  <w:style w:type="paragraph" w:customStyle="1" w:styleId="TableHeading">
    <w:name w:val="Table Heading"/>
    <w:basedOn w:val="TableContents"/>
    <w:rsid w:val="00702515"/>
    <w:pPr>
      <w:jc w:val="center"/>
    </w:pPr>
    <w:rPr>
      <w:b/>
      <w:bCs/>
    </w:rPr>
  </w:style>
  <w:style w:type="paragraph" w:customStyle="1" w:styleId="Framecontents">
    <w:name w:val="Frame contents"/>
    <w:basedOn w:val="Standard"/>
    <w:rsid w:val="00702515"/>
  </w:style>
  <w:style w:type="character" w:customStyle="1" w:styleId="WW8Num1z0">
    <w:name w:val="WW8Num1z0"/>
    <w:rsid w:val="00702515"/>
  </w:style>
  <w:style w:type="character" w:customStyle="1" w:styleId="WW8Num2z0">
    <w:name w:val="WW8Num2z0"/>
    <w:rsid w:val="00702515"/>
  </w:style>
  <w:style w:type="character" w:customStyle="1" w:styleId="WW8Num3z0">
    <w:name w:val="WW8Num3z0"/>
    <w:rsid w:val="00702515"/>
  </w:style>
  <w:style w:type="character" w:customStyle="1" w:styleId="WW8Num4z0">
    <w:name w:val="WW8Num4z0"/>
    <w:rsid w:val="00702515"/>
  </w:style>
  <w:style w:type="character" w:customStyle="1" w:styleId="WW8Num5z0">
    <w:name w:val="WW8Num5z0"/>
    <w:rsid w:val="00702515"/>
    <w:rPr>
      <w:rFonts w:ascii="Symbol" w:hAnsi="Symbol" w:cs="Symbol"/>
    </w:rPr>
  </w:style>
  <w:style w:type="character" w:customStyle="1" w:styleId="WW8Num6z0">
    <w:name w:val="WW8Num6z0"/>
    <w:rsid w:val="00702515"/>
    <w:rPr>
      <w:rFonts w:ascii="Symbol" w:hAnsi="Symbol" w:cs="Symbol"/>
    </w:rPr>
  </w:style>
  <w:style w:type="character" w:customStyle="1" w:styleId="WW8Num7z0">
    <w:name w:val="WW8Num7z0"/>
    <w:rsid w:val="00702515"/>
    <w:rPr>
      <w:rFonts w:ascii="Symbol" w:hAnsi="Symbol" w:cs="Symbol"/>
    </w:rPr>
  </w:style>
  <w:style w:type="character" w:customStyle="1" w:styleId="WW8Num8z0">
    <w:name w:val="WW8Num8z0"/>
    <w:rsid w:val="00702515"/>
    <w:rPr>
      <w:rFonts w:ascii="Symbol" w:hAnsi="Symbol" w:cs="Symbol"/>
    </w:rPr>
  </w:style>
  <w:style w:type="character" w:customStyle="1" w:styleId="WW8Num9z0">
    <w:name w:val="WW8Num9z0"/>
    <w:rsid w:val="00702515"/>
  </w:style>
  <w:style w:type="character" w:customStyle="1" w:styleId="WW8Num10z0">
    <w:name w:val="WW8Num10z0"/>
    <w:rsid w:val="00702515"/>
    <w:rPr>
      <w:rFonts w:ascii="Symbol" w:hAnsi="Symbol" w:cs="Symbol"/>
    </w:rPr>
  </w:style>
  <w:style w:type="character" w:customStyle="1" w:styleId="WW8Num11z0">
    <w:name w:val="WW8Num11z0"/>
    <w:rsid w:val="00702515"/>
  </w:style>
  <w:style w:type="character" w:customStyle="1" w:styleId="WW8Num11z1">
    <w:name w:val="WW8Num11z1"/>
    <w:rsid w:val="00702515"/>
  </w:style>
  <w:style w:type="character" w:customStyle="1" w:styleId="WW8Num11z2">
    <w:name w:val="WW8Num11z2"/>
    <w:rsid w:val="00702515"/>
  </w:style>
  <w:style w:type="character" w:customStyle="1" w:styleId="WW8Num11z3">
    <w:name w:val="WW8Num11z3"/>
    <w:rsid w:val="00702515"/>
  </w:style>
  <w:style w:type="character" w:customStyle="1" w:styleId="WW8Num11z4">
    <w:name w:val="WW8Num11z4"/>
    <w:rsid w:val="00702515"/>
  </w:style>
  <w:style w:type="character" w:customStyle="1" w:styleId="WW8Num11z5">
    <w:name w:val="WW8Num11z5"/>
    <w:rsid w:val="00702515"/>
  </w:style>
  <w:style w:type="character" w:customStyle="1" w:styleId="WW8Num11z6">
    <w:name w:val="WW8Num11z6"/>
    <w:rsid w:val="00702515"/>
  </w:style>
  <w:style w:type="character" w:customStyle="1" w:styleId="WW8Num11z7">
    <w:name w:val="WW8Num11z7"/>
    <w:rsid w:val="00702515"/>
  </w:style>
  <w:style w:type="character" w:customStyle="1" w:styleId="WW8Num11z8">
    <w:name w:val="WW8Num11z8"/>
    <w:rsid w:val="00702515"/>
  </w:style>
  <w:style w:type="character" w:customStyle="1" w:styleId="WW8Num12z0">
    <w:name w:val="WW8Num12z0"/>
    <w:rsid w:val="00702515"/>
  </w:style>
  <w:style w:type="character" w:customStyle="1" w:styleId="WW8Num12z1">
    <w:name w:val="WW8Num12z1"/>
    <w:rsid w:val="00702515"/>
  </w:style>
  <w:style w:type="character" w:customStyle="1" w:styleId="WW8Num12z2">
    <w:name w:val="WW8Num12z2"/>
    <w:rsid w:val="00702515"/>
  </w:style>
  <w:style w:type="character" w:customStyle="1" w:styleId="WW8Num12z3">
    <w:name w:val="WW8Num12z3"/>
    <w:rsid w:val="00702515"/>
  </w:style>
  <w:style w:type="character" w:customStyle="1" w:styleId="WW8Num12z4">
    <w:name w:val="WW8Num12z4"/>
    <w:rsid w:val="00702515"/>
  </w:style>
  <w:style w:type="character" w:customStyle="1" w:styleId="WW8Num12z5">
    <w:name w:val="WW8Num12z5"/>
    <w:rsid w:val="00702515"/>
  </w:style>
  <w:style w:type="character" w:customStyle="1" w:styleId="WW8Num12z6">
    <w:name w:val="WW8Num12z6"/>
    <w:rsid w:val="00702515"/>
  </w:style>
  <w:style w:type="character" w:customStyle="1" w:styleId="WW8Num12z7">
    <w:name w:val="WW8Num12z7"/>
    <w:rsid w:val="00702515"/>
  </w:style>
  <w:style w:type="character" w:customStyle="1" w:styleId="WW8Num12z8">
    <w:name w:val="WW8Num12z8"/>
    <w:rsid w:val="00702515"/>
  </w:style>
  <w:style w:type="character" w:customStyle="1" w:styleId="WW8Num13z0">
    <w:name w:val="WW8Num13z0"/>
    <w:rsid w:val="00702515"/>
  </w:style>
  <w:style w:type="character" w:customStyle="1" w:styleId="WW8Num13z1">
    <w:name w:val="WW8Num13z1"/>
    <w:rsid w:val="00702515"/>
  </w:style>
  <w:style w:type="character" w:customStyle="1" w:styleId="WW8Num13z2">
    <w:name w:val="WW8Num13z2"/>
    <w:rsid w:val="00702515"/>
  </w:style>
  <w:style w:type="character" w:customStyle="1" w:styleId="WW8Num13z3">
    <w:name w:val="WW8Num13z3"/>
    <w:rsid w:val="00702515"/>
  </w:style>
  <w:style w:type="character" w:customStyle="1" w:styleId="WW8Num13z4">
    <w:name w:val="WW8Num13z4"/>
    <w:rsid w:val="00702515"/>
  </w:style>
  <w:style w:type="character" w:customStyle="1" w:styleId="WW8Num13z5">
    <w:name w:val="WW8Num13z5"/>
    <w:rsid w:val="00702515"/>
  </w:style>
  <w:style w:type="character" w:customStyle="1" w:styleId="WW8Num13z6">
    <w:name w:val="WW8Num13z6"/>
    <w:rsid w:val="00702515"/>
  </w:style>
  <w:style w:type="character" w:customStyle="1" w:styleId="WW8Num13z7">
    <w:name w:val="WW8Num13z7"/>
    <w:rsid w:val="00702515"/>
  </w:style>
  <w:style w:type="character" w:customStyle="1" w:styleId="WW8Num13z8">
    <w:name w:val="WW8Num13z8"/>
    <w:rsid w:val="00702515"/>
  </w:style>
  <w:style w:type="character" w:customStyle="1" w:styleId="WW8Num14z0">
    <w:name w:val="WW8Num14z0"/>
    <w:rsid w:val="00702515"/>
    <w:rPr>
      <w:b w:val="0"/>
    </w:rPr>
  </w:style>
  <w:style w:type="character" w:customStyle="1" w:styleId="WW8Num14z1">
    <w:name w:val="WW8Num14z1"/>
    <w:rsid w:val="00702515"/>
  </w:style>
  <w:style w:type="character" w:customStyle="1" w:styleId="WW8Num14z2">
    <w:name w:val="WW8Num14z2"/>
    <w:rsid w:val="00702515"/>
  </w:style>
  <w:style w:type="character" w:customStyle="1" w:styleId="WW8Num14z3">
    <w:name w:val="WW8Num14z3"/>
    <w:rsid w:val="00702515"/>
  </w:style>
  <w:style w:type="character" w:customStyle="1" w:styleId="WW8Num14z4">
    <w:name w:val="WW8Num14z4"/>
    <w:rsid w:val="00702515"/>
  </w:style>
  <w:style w:type="character" w:customStyle="1" w:styleId="WW8Num14z5">
    <w:name w:val="WW8Num14z5"/>
    <w:rsid w:val="00702515"/>
  </w:style>
  <w:style w:type="character" w:customStyle="1" w:styleId="WW8Num14z6">
    <w:name w:val="WW8Num14z6"/>
    <w:rsid w:val="00702515"/>
  </w:style>
  <w:style w:type="character" w:customStyle="1" w:styleId="WW8Num14z7">
    <w:name w:val="WW8Num14z7"/>
    <w:rsid w:val="00702515"/>
  </w:style>
  <w:style w:type="character" w:customStyle="1" w:styleId="WW8Num14z8">
    <w:name w:val="WW8Num14z8"/>
    <w:rsid w:val="00702515"/>
  </w:style>
  <w:style w:type="character" w:customStyle="1" w:styleId="WW8Num15z0">
    <w:name w:val="WW8Num15z0"/>
    <w:rsid w:val="00702515"/>
    <w:rPr>
      <w:rFonts w:ascii="Times New Roman" w:eastAsia="Times New Roman" w:hAnsi="Times New Roman" w:cs="Times New Roman"/>
    </w:rPr>
  </w:style>
  <w:style w:type="character" w:customStyle="1" w:styleId="WW8Num15z1">
    <w:name w:val="WW8Num15z1"/>
    <w:rsid w:val="00702515"/>
    <w:rPr>
      <w:rFonts w:ascii="Courier New" w:hAnsi="Courier New" w:cs="Courier New"/>
    </w:rPr>
  </w:style>
  <w:style w:type="character" w:customStyle="1" w:styleId="WW8Num15z2">
    <w:name w:val="WW8Num15z2"/>
    <w:rsid w:val="00702515"/>
    <w:rPr>
      <w:rFonts w:ascii="Wingdings" w:hAnsi="Wingdings" w:cs="Wingdings"/>
    </w:rPr>
  </w:style>
  <w:style w:type="character" w:customStyle="1" w:styleId="WW8Num15z3">
    <w:name w:val="WW8Num15z3"/>
    <w:rsid w:val="00702515"/>
    <w:rPr>
      <w:rFonts w:ascii="Symbol" w:hAnsi="Symbol" w:cs="Symbol"/>
    </w:rPr>
  </w:style>
  <w:style w:type="character" w:customStyle="1" w:styleId="WW8Num16z0">
    <w:name w:val="WW8Num16z0"/>
    <w:rsid w:val="00702515"/>
  </w:style>
  <w:style w:type="character" w:customStyle="1" w:styleId="WW8Num16z1">
    <w:name w:val="WW8Num16z1"/>
    <w:rsid w:val="00702515"/>
  </w:style>
  <w:style w:type="character" w:customStyle="1" w:styleId="WW8Num16z2">
    <w:name w:val="WW8Num16z2"/>
    <w:rsid w:val="00702515"/>
  </w:style>
  <w:style w:type="character" w:customStyle="1" w:styleId="WW8Num16z3">
    <w:name w:val="WW8Num16z3"/>
    <w:rsid w:val="00702515"/>
  </w:style>
  <w:style w:type="character" w:customStyle="1" w:styleId="WW8Num16z4">
    <w:name w:val="WW8Num16z4"/>
    <w:rsid w:val="00702515"/>
  </w:style>
  <w:style w:type="character" w:customStyle="1" w:styleId="WW8Num16z5">
    <w:name w:val="WW8Num16z5"/>
    <w:rsid w:val="00702515"/>
  </w:style>
  <w:style w:type="character" w:customStyle="1" w:styleId="WW8Num16z6">
    <w:name w:val="WW8Num16z6"/>
    <w:rsid w:val="00702515"/>
  </w:style>
  <w:style w:type="character" w:customStyle="1" w:styleId="WW8Num16z7">
    <w:name w:val="WW8Num16z7"/>
    <w:rsid w:val="00702515"/>
  </w:style>
  <w:style w:type="character" w:customStyle="1" w:styleId="WW8Num16z8">
    <w:name w:val="WW8Num16z8"/>
    <w:rsid w:val="00702515"/>
  </w:style>
  <w:style w:type="character" w:customStyle="1" w:styleId="WW8Num17z0">
    <w:name w:val="WW8Num17z0"/>
    <w:rsid w:val="00702515"/>
    <w:rPr>
      <w:rFonts w:ascii="Times New Roman" w:eastAsia="Times New Roman" w:hAnsi="Times New Roman" w:cs="Times New Roman"/>
    </w:rPr>
  </w:style>
  <w:style w:type="character" w:customStyle="1" w:styleId="WW8Num17z1">
    <w:name w:val="WW8Num17z1"/>
    <w:rsid w:val="00702515"/>
    <w:rPr>
      <w:rFonts w:ascii="Courier New" w:hAnsi="Courier New" w:cs="Courier New"/>
    </w:rPr>
  </w:style>
  <w:style w:type="character" w:customStyle="1" w:styleId="WW8Num17z2">
    <w:name w:val="WW8Num17z2"/>
    <w:rsid w:val="00702515"/>
    <w:rPr>
      <w:rFonts w:ascii="Wingdings" w:hAnsi="Wingdings" w:cs="Wingdings"/>
    </w:rPr>
  </w:style>
  <w:style w:type="character" w:customStyle="1" w:styleId="WW8Num17z3">
    <w:name w:val="WW8Num17z3"/>
    <w:rsid w:val="00702515"/>
    <w:rPr>
      <w:rFonts w:ascii="Symbol" w:hAnsi="Symbol" w:cs="Symbol"/>
    </w:rPr>
  </w:style>
  <w:style w:type="character" w:customStyle="1" w:styleId="WW8Num18z0">
    <w:name w:val="WW8Num18z0"/>
    <w:rsid w:val="00702515"/>
  </w:style>
  <w:style w:type="character" w:customStyle="1" w:styleId="WW8Num18z1">
    <w:name w:val="WW8Num18z1"/>
    <w:rsid w:val="00702515"/>
  </w:style>
  <w:style w:type="character" w:customStyle="1" w:styleId="WW8Num18z2">
    <w:name w:val="WW8Num18z2"/>
    <w:rsid w:val="00702515"/>
  </w:style>
  <w:style w:type="character" w:customStyle="1" w:styleId="WW8Num18z3">
    <w:name w:val="WW8Num18z3"/>
    <w:rsid w:val="00702515"/>
  </w:style>
  <w:style w:type="character" w:customStyle="1" w:styleId="WW8Num18z4">
    <w:name w:val="WW8Num18z4"/>
    <w:rsid w:val="00702515"/>
  </w:style>
  <w:style w:type="character" w:customStyle="1" w:styleId="WW8Num18z5">
    <w:name w:val="WW8Num18z5"/>
    <w:rsid w:val="00702515"/>
  </w:style>
  <w:style w:type="character" w:customStyle="1" w:styleId="WW8Num18z6">
    <w:name w:val="WW8Num18z6"/>
    <w:rsid w:val="00702515"/>
  </w:style>
  <w:style w:type="character" w:customStyle="1" w:styleId="WW8Num18z7">
    <w:name w:val="WW8Num18z7"/>
    <w:rsid w:val="00702515"/>
  </w:style>
  <w:style w:type="character" w:customStyle="1" w:styleId="WW8Num18z8">
    <w:name w:val="WW8Num18z8"/>
    <w:rsid w:val="00702515"/>
  </w:style>
  <w:style w:type="character" w:customStyle="1" w:styleId="WW8Num19z0">
    <w:name w:val="WW8Num19z0"/>
    <w:rsid w:val="00702515"/>
  </w:style>
  <w:style w:type="character" w:customStyle="1" w:styleId="WW8Num19z1">
    <w:name w:val="WW8Num19z1"/>
    <w:rsid w:val="00702515"/>
  </w:style>
  <w:style w:type="character" w:customStyle="1" w:styleId="WW8Num19z2">
    <w:name w:val="WW8Num19z2"/>
    <w:rsid w:val="00702515"/>
  </w:style>
  <w:style w:type="character" w:customStyle="1" w:styleId="WW8Num19z3">
    <w:name w:val="WW8Num19z3"/>
    <w:rsid w:val="00702515"/>
  </w:style>
  <w:style w:type="character" w:customStyle="1" w:styleId="WW8Num19z4">
    <w:name w:val="WW8Num19z4"/>
    <w:rsid w:val="00702515"/>
  </w:style>
  <w:style w:type="character" w:customStyle="1" w:styleId="WW8Num19z5">
    <w:name w:val="WW8Num19z5"/>
    <w:rsid w:val="00702515"/>
  </w:style>
  <w:style w:type="character" w:customStyle="1" w:styleId="WW8Num19z6">
    <w:name w:val="WW8Num19z6"/>
    <w:rsid w:val="00702515"/>
  </w:style>
  <w:style w:type="character" w:customStyle="1" w:styleId="WW8Num19z7">
    <w:name w:val="WW8Num19z7"/>
    <w:rsid w:val="00702515"/>
  </w:style>
  <w:style w:type="character" w:customStyle="1" w:styleId="WW8Num19z8">
    <w:name w:val="WW8Num19z8"/>
    <w:rsid w:val="00702515"/>
  </w:style>
  <w:style w:type="character" w:customStyle="1" w:styleId="WW8Num20z0">
    <w:name w:val="WW8Num20z0"/>
    <w:rsid w:val="00702515"/>
  </w:style>
  <w:style w:type="character" w:customStyle="1" w:styleId="WW8Num20z1">
    <w:name w:val="WW8Num20z1"/>
    <w:rsid w:val="00702515"/>
  </w:style>
  <w:style w:type="character" w:customStyle="1" w:styleId="WW8Num20z2">
    <w:name w:val="WW8Num20z2"/>
    <w:rsid w:val="00702515"/>
  </w:style>
  <w:style w:type="character" w:customStyle="1" w:styleId="WW8Num20z3">
    <w:name w:val="WW8Num20z3"/>
    <w:rsid w:val="00702515"/>
  </w:style>
  <w:style w:type="character" w:customStyle="1" w:styleId="WW8Num20z4">
    <w:name w:val="WW8Num20z4"/>
    <w:rsid w:val="00702515"/>
  </w:style>
  <w:style w:type="character" w:customStyle="1" w:styleId="WW8Num20z5">
    <w:name w:val="WW8Num20z5"/>
    <w:rsid w:val="00702515"/>
  </w:style>
  <w:style w:type="character" w:customStyle="1" w:styleId="WW8Num20z6">
    <w:name w:val="WW8Num20z6"/>
    <w:rsid w:val="00702515"/>
  </w:style>
  <w:style w:type="character" w:customStyle="1" w:styleId="WW8Num20z7">
    <w:name w:val="WW8Num20z7"/>
    <w:rsid w:val="00702515"/>
  </w:style>
  <w:style w:type="character" w:customStyle="1" w:styleId="WW8Num20z8">
    <w:name w:val="WW8Num20z8"/>
    <w:rsid w:val="00702515"/>
  </w:style>
  <w:style w:type="character" w:customStyle="1" w:styleId="WW8Num21z0">
    <w:name w:val="WW8Num21z0"/>
    <w:rsid w:val="00702515"/>
  </w:style>
  <w:style w:type="character" w:customStyle="1" w:styleId="WW8Num21z1">
    <w:name w:val="WW8Num21z1"/>
    <w:rsid w:val="00702515"/>
  </w:style>
  <w:style w:type="character" w:customStyle="1" w:styleId="WW8Num21z2">
    <w:name w:val="WW8Num21z2"/>
    <w:rsid w:val="00702515"/>
  </w:style>
  <w:style w:type="character" w:customStyle="1" w:styleId="WW8Num21z3">
    <w:name w:val="WW8Num21z3"/>
    <w:rsid w:val="00702515"/>
  </w:style>
  <w:style w:type="character" w:customStyle="1" w:styleId="WW8Num21z4">
    <w:name w:val="WW8Num21z4"/>
    <w:rsid w:val="00702515"/>
  </w:style>
  <w:style w:type="character" w:customStyle="1" w:styleId="WW8Num21z5">
    <w:name w:val="WW8Num21z5"/>
    <w:rsid w:val="00702515"/>
  </w:style>
  <w:style w:type="character" w:customStyle="1" w:styleId="WW8Num21z6">
    <w:name w:val="WW8Num21z6"/>
    <w:rsid w:val="00702515"/>
  </w:style>
  <w:style w:type="character" w:customStyle="1" w:styleId="WW8Num21z7">
    <w:name w:val="WW8Num21z7"/>
    <w:rsid w:val="00702515"/>
  </w:style>
  <w:style w:type="character" w:customStyle="1" w:styleId="WW8Num21z8">
    <w:name w:val="WW8Num21z8"/>
    <w:rsid w:val="00702515"/>
  </w:style>
  <w:style w:type="character" w:customStyle="1" w:styleId="WW8Num22z0">
    <w:name w:val="WW8Num22z0"/>
    <w:rsid w:val="00702515"/>
  </w:style>
  <w:style w:type="character" w:customStyle="1" w:styleId="WW8Num22z1">
    <w:name w:val="WW8Num22z1"/>
    <w:rsid w:val="00702515"/>
  </w:style>
  <w:style w:type="character" w:customStyle="1" w:styleId="WW8Num22z2">
    <w:name w:val="WW8Num22z2"/>
    <w:rsid w:val="00702515"/>
  </w:style>
  <w:style w:type="character" w:customStyle="1" w:styleId="WW8Num22z3">
    <w:name w:val="WW8Num22z3"/>
    <w:rsid w:val="00702515"/>
  </w:style>
  <w:style w:type="character" w:customStyle="1" w:styleId="WW8Num22z4">
    <w:name w:val="WW8Num22z4"/>
    <w:rsid w:val="00702515"/>
  </w:style>
  <w:style w:type="character" w:customStyle="1" w:styleId="WW8Num22z5">
    <w:name w:val="WW8Num22z5"/>
    <w:rsid w:val="00702515"/>
  </w:style>
  <w:style w:type="character" w:customStyle="1" w:styleId="WW8Num22z6">
    <w:name w:val="WW8Num22z6"/>
    <w:rsid w:val="00702515"/>
  </w:style>
  <w:style w:type="character" w:customStyle="1" w:styleId="WW8Num22z7">
    <w:name w:val="WW8Num22z7"/>
    <w:rsid w:val="00702515"/>
  </w:style>
  <w:style w:type="character" w:customStyle="1" w:styleId="WW8Num22z8">
    <w:name w:val="WW8Num22z8"/>
    <w:rsid w:val="00702515"/>
  </w:style>
  <w:style w:type="character" w:customStyle="1" w:styleId="WW8Num23z0">
    <w:name w:val="WW8Num23z0"/>
    <w:rsid w:val="00702515"/>
  </w:style>
  <w:style w:type="character" w:customStyle="1" w:styleId="WW8Num23z1">
    <w:name w:val="WW8Num23z1"/>
    <w:rsid w:val="00702515"/>
  </w:style>
  <w:style w:type="character" w:customStyle="1" w:styleId="WW8Num23z2">
    <w:name w:val="WW8Num23z2"/>
    <w:rsid w:val="00702515"/>
  </w:style>
  <w:style w:type="character" w:customStyle="1" w:styleId="WW8Num23z3">
    <w:name w:val="WW8Num23z3"/>
    <w:rsid w:val="00702515"/>
  </w:style>
  <w:style w:type="character" w:customStyle="1" w:styleId="WW8Num23z4">
    <w:name w:val="WW8Num23z4"/>
    <w:rsid w:val="00702515"/>
  </w:style>
  <w:style w:type="character" w:customStyle="1" w:styleId="WW8Num23z5">
    <w:name w:val="WW8Num23z5"/>
    <w:rsid w:val="00702515"/>
  </w:style>
  <w:style w:type="character" w:customStyle="1" w:styleId="WW8Num23z6">
    <w:name w:val="WW8Num23z6"/>
    <w:rsid w:val="00702515"/>
  </w:style>
  <w:style w:type="character" w:customStyle="1" w:styleId="WW8Num23z7">
    <w:name w:val="WW8Num23z7"/>
    <w:rsid w:val="00702515"/>
  </w:style>
  <w:style w:type="character" w:customStyle="1" w:styleId="WW8Num23z8">
    <w:name w:val="WW8Num23z8"/>
    <w:rsid w:val="00702515"/>
  </w:style>
  <w:style w:type="character" w:customStyle="1" w:styleId="WW8Num24z0">
    <w:name w:val="WW8Num24z0"/>
    <w:rsid w:val="00702515"/>
  </w:style>
  <w:style w:type="character" w:customStyle="1" w:styleId="WW8Num24z1">
    <w:name w:val="WW8Num24z1"/>
    <w:rsid w:val="00702515"/>
  </w:style>
  <w:style w:type="character" w:customStyle="1" w:styleId="WW8Num24z2">
    <w:name w:val="WW8Num24z2"/>
    <w:rsid w:val="00702515"/>
  </w:style>
  <w:style w:type="character" w:customStyle="1" w:styleId="WW8Num24z3">
    <w:name w:val="WW8Num24z3"/>
    <w:rsid w:val="00702515"/>
  </w:style>
  <w:style w:type="character" w:customStyle="1" w:styleId="WW8Num24z4">
    <w:name w:val="WW8Num24z4"/>
    <w:rsid w:val="00702515"/>
  </w:style>
  <w:style w:type="character" w:customStyle="1" w:styleId="WW8Num24z5">
    <w:name w:val="WW8Num24z5"/>
    <w:rsid w:val="00702515"/>
  </w:style>
  <w:style w:type="character" w:customStyle="1" w:styleId="WW8Num24z6">
    <w:name w:val="WW8Num24z6"/>
    <w:rsid w:val="00702515"/>
  </w:style>
  <w:style w:type="character" w:customStyle="1" w:styleId="WW8Num24z7">
    <w:name w:val="WW8Num24z7"/>
    <w:rsid w:val="00702515"/>
  </w:style>
  <w:style w:type="character" w:customStyle="1" w:styleId="WW8Num24z8">
    <w:name w:val="WW8Num24z8"/>
    <w:rsid w:val="00702515"/>
  </w:style>
  <w:style w:type="character" w:customStyle="1" w:styleId="WW8Num25z0">
    <w:name w:val="WW8Num25z0"/>
    <w:rsid w:val="00702515"/>
  </w:style>
  <w:style w:type="character" w:customStyle="1" w:styleId="WW8Num25z1">
    <w:name w:val="WW8Num25z1"/>
    <w:rsid w:val="00702515"/>
  </w:style>
  <w:style w:type="character" w:customStyle="1" w:styleId="WW8Num25z2">
    <w:name w:val="WW8Num25z2"/>
    <w:rsid w:val="00702515"/>
  </w:style>
  <w:style w:type="character" w:customStyle="1" w:styleId="WW8Num25z3">
    <w:name w:val="WW8Num25z3"/>
    <w:rsid w:val="00702515"/>
  </w:style>
  <w:style w:type="character" w:customStyle="1" w:styleId="WW8Num25z4">
    <w:name w:val="WW8Num25z4"/>
    <w:rsid w:val="00702515"/>
  </w:style>
  <w:style w:type="character" w:customStyle="1" w:styleId="WW8Num25z5">
    <w:name w:val="WW8Num25z5"/>
    <w:rsid w:val="00702515"/>
  </w:style>
  <w:style w:type="character" w:customStyle="1" w:styleId="WW8Num25z6">
    <w:name w:val="WW8Num25z6"/>
    <w:rsid w:val="00702515"/>
  </w:style>
  <w:style w:type="character" w:customStyle="1" w:styleId="WW8Num25z7">
    <w:name w:val="WW8Num25z7"/>
    <w:rsid w:val="00702515"/>
  </w:style>
  <w:style w:type="character" w:customStyle="1" w:styleId="WW8Num25z8">
    <w:name w:val="WW8Num25z8"/>
    <w:rsid w:val="00702515"/>
  </w:style>
  <w:style w:type="character" w:customStyle="1" w:styleId="WW8Num26z0">
    <w:name w:val="WW8Num26z0"/>
    <w:rsid w:val="00702515"/>
  </w:style>
  <w:style w:type="character" w:customStyle="1" w:styleId="WW8Num26z1">
    <w:name w:val="WW8Num26z1"/>
    <w:rsid w:val="00702515"/>
  </w:style>
  <w:style w:type="character" w:customStyle="1" w:styleId="WW8Num26z2">
    <w:name w:val="WW8Num26z2"/>
    <w:rsid w:val="00702515"/>
  </w:style>
  <w:style w:type="character" w:customStyle="1" w:styleId="WW8Num26z3">
    <w:name w:val="WW8Num26z3"/>
    <w:rsid w:val="00702515"/>
  </w:style>
  <w:style w:type="character" w:customStyle="1" w:styleId="WW8Num26z4">
    <w:name w:val="WW8Num26z4"/>
    <w:rsid w:val="00702515"/>
  </w:style>
  <w:style w:type="character" w:customStyle="1" w:styleId="WW8Num26z5">
    <w:name w:val="WW8Num26z5"/>
    <w:rsid w:val="00702515"/>
  </w:style>
  <w:style w:type="character" w:customStyle="1" w:styleId="WW8Num26z6">
    <w:name w:val="WW8Num26z6"/>
    <w:rsid w:val="00702515"/>
  </w:style>
  <w:style w:type="character" w:customStyle="1" w:styleId="WW8Num26z7">
    <w:name w:val="WW8Num26z7"/>
    <w:rsid w:val="00702515"/>
  </w:style>
  <w:style w:type="character" w:customStyle="1" w:styleId="WW8Num26z8">
    <w:name w:val="WW8Num26z8"/>
    <w:rsid w:val="00702515"/>
  </w:style>
  <w:style w:type="character" w:customStyle="1" w:styleId="WW8Num27z0">
    <w:name w:val="WW8Num27z0"/>
    <w:rsid w:val="00702515"/>
    <w:rPr>
      <w:color w:val="000000"/>
    </w:rPr>
  </w:style>
  <w:style w:type="character" w:customStyle="1" w:styleId="WW8Num27z1">
    <w:name w:val="WW8Num27z1"/>
    <w:rsid w:val="00702515"/>
  </w:style>
  <w:style w:type="character" w:customStyle="1" w:styleId="WW8Num27z2">
    <w:name w:val="WW8Num27z2"/>
    <w:rsid w:val="00702515"/>
  </w:style>
  <w:style w:type="character" w:customStyle="1" w:styleId="WW8Num27z3">
    <w:name w:val="WW8Num27z3"/>
    <w:rsid w:val="00702515"/>
  </w:style>
  <w:style w:type="character" w:customStyle="1" w:styleId="WW8Num27z4">
    <w:name w:val="WW8Num27z4"/>
    <w:rsid w:val="00702515"/>
  </w:style>
  <w:style w:type="character" w:customStyle="1" w:styleId="WW8Num27z5">
    <w:name w:val="WW8Num27z5"/>
    <w:rsid w:val="00702515"/>
  </w:style>
  <w:style w:type="character" w:customStyle="1" w:styleId="WW8Num27z6">
    <w:name w:val="WW8Num27z6"/>
    <w:rsid w:val="00702515"/>
  </w:style>
  <w:style w:type="character" w:customStyle="1" w:styleId="WW8Num27z7">
    <w:name w:val="WW8Num27z7"/>
    <w:rsid w:val="00702515"/>
  </w:style>
  <w:style w:type="character" w:customStyle="1" w:styleId="WW8Num27z8">
    <w:name w:val="WW8Num27z8"/>
    <w:rsid w:val="00702515"/>
  </w:style>
  <w:style w:type="character" w:customStyle="1" w:styleId="WW8Num28z0">
    <w:name w:val="WW8Num28z0"/>
    <w:rsid w:val="00702515"/>
  </w:style>
  <w:style w:type="character" w:customStyle="1" w:styleId="WW8Num28z1">
    <w:name w:val="WW8Num28z1"/>
    <w:rsid w:val="00702515"/>
  </w:style>
  <w:style w:type="character" w:customStyle="1" w:styleId="WW8Num28z2">
    <w:name w:val="WW8Num28z2"/>
    <w:rsid w:val="00702515"/>
  </w:style>
  <w:style w:type="character" w:customStyle="1" w:styleId="WW8Num28z3">
    <w:name w:val="WW8Num28z3"/>
    <w:rsid w:val="00702515"/>
  </w:style>
  <w:style w:type="character" w:customStyle="1" w:styleId="WW8Num28z4">
    <w:name w:val="WW8Num28z4"/>
    <w:rsid w:val="00702515"/>
  </w:style>
  <w:style w:type="character" w:customStyle="1" w:styleId="WW8Num28z5">
    <w:name w:val="WW8Num28z5"/>
    <w:rsid w:val="00702515"/>
  </w:style>
  <w:style w:type="character" w:customStyle="1" w:styleId="WW8Num28z6">
    <w:name w:val="WW8Num28z6"/>
    <w:rsid w:val="00702515"/>
  </w:style>
  <w:style w:type="character" w:customStyle="1" w:styleId="WW8Num28z7">
    <w:name w:val="WW8Num28z7"/>
    <w:rsid w:val="00702515"/>
  </w:style>
  <w:style w:type="character" w:customStyle="1" w:styleId="WW8Num28z8">
    <w:name w:val="WW8Num28z8"/>
    <w:rsid w:val="00702515"/>
  </w:style>
  <w:style w:type="character" w:customStyle="1" w:styleId="WW8Num29z0">
    <w:name w:val="WW8Num29z0"/>
    <w:rsid w:val="00702515"/>
  </w:style>
  <w:style w:type="character" w:customStyle="1" w:styleId="WW8Num29z1">
    <w:name w:val="WW8Num29z1"/>
    <w:rsid w:val="00702515"/>
  </w:style>
  <w:style w:type="character" w:customStyle="1" w:styleId="WW8Num29z2">
    <w:name w:val="WW8Num29z2"/>
    <w:rsid w:val="00702515"/>
  </w:style>
  <w:style w:type="character" w:customStyle="1" w:styleId="WW8Num29z3">
    <w:name w:val="WW8Num29z3"/>
    <w:rsid w:val="00702515"/>
  </w:style>
  <w:style w:type="character" w:customStyle="1" w:styleId="WW8Num29z4">
    <w:name w:val="WW8Num29z4"/>
    <w:rsid w:val="00702515"/>
  </w:style>
  <w:style w:type="character" w:customStyle="1" w:styleId="WW8Num29z5">
    <w:name w:val="WW8Num29z5"/>
    <w:rsid w:val="00702515"/>
  </w:style>
  <w:style w:type="character" w:customStyle="1" w:styleId="WW8Num29z6">
    <w:name w:val="WW8Num29z6"/>
    <w:rsid w:val="00702515"/>
  </w:style>
  <w:style w:type="character" w:customStyle="1" w:styleId="WW8Num29z7">
    <w:name w:val="WW8Num29z7"/>
    <w:rsid w:val="00702515"/>
  </w:style>
  <w:style w:type="character" w:customStyle="1" w:styleId="WW8Num29z8">
    <w:name w:val="WW8Num29z8"/>
    <w:rsid w:val="00702515"/>
  </w:style>
  <w:style w:type="character" w:customStyle="1" w:styleId="WW8Num30z0">
    <w:name w:val="WW8Num30z0"/>
    <w:rsid w:val="00702515"/>
    <w:rPr>
      <w:rFonts w:ascii="Times New Roman" w:eastAsia="Times New Roman" w:hAnsi="Times New Roman" w:cs="Times New Roman"/>
    </w:rPr>
  </w:style>
  <w:style w:type="character" w:customStyle="1" w:styleId="WW8Num30z1">
    <w:name w:val="WW8Num30z1"/>
    <w:rsid w:val="00702515"/>
    <w:rPr>
      <w:rFonts w:ascii="Courier New" w:hAnsi="Courier New" w:cs="Courier New"/>
    </w:rPr>
  </w:style>
  <w:style w:type="character" w:customStyle="1" w:styleId="WW8Num30z2">
    <w:name w:val="WW8Num30z2"/>
    <w:rsid w:val="00702515"/>
    <w:rPr>
      <w:rFonts w:ascii="Wingdings" w:hAnsi="Wingdings" w:cs="Wingdings"/>
    </w:rPr>
  </w:style>
  <w:style w:type="character" w:customStyle="1" w:styleId="WW8Num30z3">
    <w:name w:val="WW8Num30z3"/>
    <w:rsid w:val="00702515"/>
    <w:rPr>
      <w:rFonts w:ascii="Symbol" w:hAnsi="Symbol" w:cs="Symbol"/>
    </w:rPr>
  </w:style>
  <w:style w:type="character" w:customStyle="1" w:styleId="WW8Num31z0">
    <w:name w:val="WW8Num31z0"/>
    <w:rsid w:val="00702515"/>
  </w:style>
  <w:style w:type="character" w:customStyle="1" w:styleId="WW8Num31z1">
    <w:name w:val="WW8Num31z1"/>
    <w:rsid w:val="00702515"/>
  </w:style>
  <w:style w:type="character" w:customStyle="1" w:styleId="WW8Num31z2">
    <w:name w:val="WW8Num31z2"/>
    <w:rsid w:val="00702515"/>
  </w:style>
  <w:style w:type="character" w:customStyle="1" w:styleId="WW8Num31z3">
    <w:name w:val="WW8Num31z3"/>
    <w:rsid w:val="00702515"/>
  </w:style>
  <w:style w:type="character" w:customStyle="1" w:styleId="WW8Num31z4">
    <w:name w:val="WW8Num31z4"/>
    <w:rsid w:val="00702515"/>
  </w:style>
  <w:style w:type="character" w:customStyle="1" w:styleId="WW8Num31z5">
    <w:name w:val="WW8Num31z5"/>
    <w:rsid w:val="00702515"/>
  </w:style>
  <w:style w:type="character" w:customStyle="1" w:styleId="WW8Num31z6">
    <w:name w:val="WW8Num31z6"/>
    <w:rsid w:val="00702515"/>
  </w:style>
  <w:style w:type="character" w:customStyle="1" w:styleId="WW8Num31z7">
    <w:name w:val="WW8Num31z7"/>
    <w:rsid w:val="00702515"/>
  </w:style>
  <w:style w:type="character" w:customStyle="1" w:styleId="WW8Num31z8">
    <w:name w:val="WW8Num31z8"/>
    <w:rsid w:val="00702515"/>
  </w:style>
  <w:style w:type="character" w:customStyle="1" w:styleId="WW8Num32z0">
    <w:name w:val="WW8Num32z0"/>
    <w:rsid w:val="00702515"/>
  </w:style>
  <w:style w:type="character" w:customStyle="1" w:styleId="WW8Num32z1">
    <w:name w:val="WW8Num32z1"/>
    <w:rsid w:val="00702515"/>
  </w:style>
  <w:style w:type="character" w:customStyle="1" w:styleId="WW8Num32z2">
    <w:name w:val="WW8Num32z2"/>
    <w:rsid w:val="00702515"/>
  </w:style>
  <w:style w:type="character" w:customStyle="1" w:styleId="WW8Num32z3">
    <w:name w:val="WW8Num32z3"/>
    <w:rsid w:val="00702515"/>
  </w:style>
  <w:style w:type="character" w:customStyle="1" w:styleId="WW8Num32z4">
    <w:name w:val="WW8Num32z4"/>
    <w:rsid w:val="00702515"/>
  </w:style>
  <w:style w:type="character" w:customStyle="1" w:styleId="WW8Num32z5">
    <w:name w:val="WW8Num32z5"/>
    <w:rsid w:val="00702515"/>
  </w:style>
  <w:style w:type="character" w:customStyle="1" w:styleId="WW8Num32z6">
    <w:name w:val="WW8Num32z6"/>
    <w:rsid w:val="00702515"/>
  </w:style>
  <w:style w:type="character" w:customStyle="1" w:styleId="WW8Num32z7">
    <w:name w:val="WW8Num32z7"/>
    <w:rsid w:val="00702515"/>
  </w:style>
  <w:style w:type="character" w:customStyle="1" w:styleId="WW8Num32z8">
    <w:name w:val="WW8Num32z8"/>
    <w:rsid w:val="00702515"/>
  </w:style>
  <w:style w:type="character" w:customStyle="1" w:styleId="WW8Num33z0">
    <w:name w:val="WW8Num33z0"/>
    <w:rsid w:val="00702515"/>
    <w:rPr>
      <w:b/>
    </w:rPr>
  </w:style>
  <w:style w:type="character" w:customStyle="1" w:styleId="WW8Num33z1">
    <w:name w:val="WW8Num33z1"/>
    <w:rsid w:val="00702515"/>
  </w:style>
  <w:style w:type="character" w:customStyle="1" w:styleId="WW8Num33z2">
    <w:name w:val="WW8Num33z2"/>
    <w:rsid w:val="00702515"/>
  </w:style>
  <w:style w:type="character" w:customStyle="1" w:styleId="WW8Num33z3">
    <w:name w:val="WW8Num33z3"/>
    <w:rsid w:val="00702515"/>
  </w:style>
  <w:style w:type="character" w:customStyle="1" w:styleId="WW8Num33z4">
    <w:name w:val="WW8Num33z4"/>
    <w:rsid w:val="00702515"/>
  </w:style>
  <w:style w:type="character" w:customStyle="1" w:styleId="WW8Num33z5">
    <w:name w:val="WW8Num33z5"/>
    <w:rsid w:val="00702515"/>
  </w:style>
  <w:style w:type="character" w:customStyle="1" w:styleId="WW8Num33z6">
    <w:name w:val="WW8Num33z6"/>
    <w:rsid w:val="00702515"/>
  </w:style>
  <w:style w:type="character" w:customStyle="1" w:styleId="WW8Num33z7">
    <w:name w:val="WW8Num33z7"/>
    <w:rsid w:val="00702515"/>
  </w:style>
  <w:style w:type="character" w:customStyle="1" w:styleId="WW8Num33z8">
    <w:name w:val="WW8Num33z8"/>
    <w:rsid w:val="00702515"/>
  </w:style>
  <w:style w:type="character" w:customStyle="1" w:styleId="WW8Num34z0">
    <w:name w:val="WW8Num34z0"/>
    <w:rsid w:val="00702515"/>
  </w:style>
  <w:style w:type="character" w:customStyle="1" w:styleId="WW8Num34z1">
    <w:name w:val="WW8Num34z1"/>
    <w:rsid w:val="00702515"/>
  </w:style>
  <w:style w:type="character" w:customStyle="1" w:styleId="WW8Num34z2">
    <w:name w:val="WW8Num34z2"/>
    <w:rsid w:val="00702515"/>
  </w:style>
  <w:style w:type="character" w:customStyle="1" w:styleId="WW8Num34z3">
    <w:name w:val="WW8Num34z3"/>
    <w:rsid w:val="00702515"/>
  </w:style>
  <w:style w:type="character" w:customStyle="1" w:styleId="WW8Num34z4">
    <w:name w:val="WW8Num34z4"/>
    <w:rsid w:val="00702515"/>
  </w:style>
  <w:style w:type="character" w:customStyle="1" w:styleId="WW8Num34z5">
    <w:name w:val="WW8Num34z5"/>
    <w:rsid w:val="00702515"/>
  </w:style>
  <w:style w:type="character" w:customStyle="1" w:styleId="WW8Num34z6">
    <w:name w:val="WW8Num34z6"/>
    <w:rsid w:val="00702515"/>
  </w:style>
  <w:style w:type="character" w:customStyle="1" w:styleId="WW8Num34z7">
    <w:name w:val="WW8Num34z7"/>
    <w:rsid w:val="00702515"/>
  </w:style>
  <w:style w:type="character" w:customStyle="1" w:styleId="WW8Num34z8">
    <w:name w:val="WW8Num34z8"/>
    <w:rsid w:val="00702515"/>
  </w:style>
  <w:style w:type="character" w:customStyle="1" w:styleId="WW8Num35z0">
    <w:name w:val="WW8Num35z0"/>
    <w:rsid w:val="00702515"/>
  </w:style>
  <w:style w:type="character" w:customStyle="1" w:styleId="WW8Num35z1">
    <w:name w:val="WW8Num35z1"/>
    <w:rsid w:val="00702515"/>
  </w:style>
  <w:style w:type="character" w:customStyle="1" w:styleId="WW8Num35z2">
    <w:name w:val="WW8Num35z2"/>
    <w:rsid w:val="00702515"/>
  </w:style>
  <w:style w:type="character" w:customStyle="1" w:styleId="WW8Num35z3">
    <w:name w:val="WW8Num35z3"/>
    <w:rsid w:val="00702515"/>
  </w:style>
  <w:style w:type="character" w:customStyle="1" w:styleId="WW8Num35z4">
    <w:name w:val="WW8Num35z4"/>
    <w:rsid w:val="00702515"/>
  </w:style>
  <w:style w:type="character" w:customStyle="1" w:styleId="WW8Num35z5">
    <w:name w:val="WW8Num35z5"/>
    <w:rsid w:val="00702515"/>
  </w:style>
  <w:style w:type="character" w:customStyle="1" w:styleId="WW8Num35z6">
    <w:name w:val="WW8Num35z6"/>
    <w:rsid w:val="00702515"/>
  </w:style>
  <w:style w:type="character" w:customStyle="1" w:styleId="WW8Num35z7">
    <w:name w:val="WW8Num35z7"/>
    <w:rsid w:val="00702515"/>
  </w:style>
  <w:style w:type="character" w:customStyle="1" w:styleId="WW8Num35z8">
    <w:name w:val="WW8Num35z8"/>
    <w:rsid w:val="00702515"/>
  </w:style>
  <w:style w:type="character" w:customStyle="1" w:styleId="WW8Num36z0">
    <w:name w:val="WW8Num36z0"/>
    <w:rsid w:val="00702515"/>
  </w:style>
  <w:style w:type="character" w:customStyle="1" w:styleId="WW8Num36z1">
    <w:name w:val="WW8Num36z1"/>
    <w:rsid w:val="00702515"/>
  </w:style>
  <w:style w:type="character" w:customStyle="1" w:styleId="WW8Num36z2">
    <w:name w:val="WW8Num36z2"/>
    <w:rsid w:val="00702515"/>
  </w:style>
  <w:style w:type="character" w:customStyle="1" w:styleId="WW8Num36z3">
    <w:name w:val="WW8Num36z3"/>
    <w:rsid w:val="00702515"/>
  </w:style>
  <w:style w:type="character" w:customStyle="1" w:styleId="WW8Num36z4">
    <w:name w:val="WW8Num36z4"/>
    <w:rsid w:val="00702515"/>
  </w:style>
  <w:style w:type="character" w:customStyle="1" w:styleId="WW8Num36z5">
    <w:name w:val="WW8Num36z5"/>
    <w:rsid w:val="00702515"/>
  </w:style>
  <w:style w:type="character" w:customStyle="1" w:styleId="WW8Num36z6">
    <w:name w:val="WW8Num36z6"/>
    <w:rsid w:val="00702515"/>
  </w:style>
  <w:style w:type="character" w:customStyle="1" w:styleId="WW8Num36z7">
    <w:name w:val="WW8Num36z7"/>
    <w:rsid w:val="00702515"/>
  </w:style>
  <w:style w:type="character" w:customStyle="1" w:styleId="WW8Num36z8">
    <w:name w:val="WW8Num36z8"/>
    <w:rsid w:val="00702515"/>
  </w:style>
  <w:style w:type="character" w:customStyle="1" w:styleId="WW8Num37z0">
    <w:name w:val="WW8Num37z0"/>
    <w:rsid w:val="00702515"/>
  </w:style>
  <w:style w:type="character" w:customStyle="1" w:styleId="WW8Num37z1">
    <w:name w:val="WW8Num37z1"/>
    <w:rsid w:val="00702515"/>
  </w:style>
  <w:style w:type="character" w:customStyle="1" w:styleId="WW8Num37z2">
    <w:name w:val="WW8Num37z2"/>
    <w:rsid w:val="00702515"/>
  </w:style>
  <w:style w:type="character" w:customStyle="1" w:styleId="WW8Num37z3">
    <w:name w:val="WW8Num37z3"/>
    <w:rsid w:val="00702515"/>
  </w:style>
  <w:style w:type="character" w:customStyle="1" w:styleId="WW8Num37z4">
    <w:name w:val="WW8Num37z4"/>
    <w:rsid w:val="00702515"/>
  </w:style>
  <w:style w:type="character" w:customStyle="1" w:styleId="WW8Num37z5">
    <w:name w:val="WW8Num37z5"/>
    <w:rsid w:val="00702515"/>
  </w:style>
  <w:style w:type="character" w:customStyle="1" w:styleId="WW8Num37z6">
    <w:name w:val="WW8Num37z6"/>
    <w:rsid w:val="00702515"/>
  </w:style>
  <w:style w:type="character" w:customStyle="1" w:styleId="WW8Num37z7">
    <w:name w:val="WW8Num37z7"/>
    <w:rsid w:val="00702515"/>
  </w:style>
  <w:style w:type="character" w:customStyle="1" w:styleId="WW8Num37z8">
    <w:name w:val="WW8Num37z8"/>
    <w:rsid w:val="00702515"/>
  </w:style>
  <w:style w:type="character" w:customStyle="1" w:styleId="WW8Num38z0">
    <w:name w:val="WW8Num38z0"/>
    <w:rsid w:val="00702515"/>
  </w:style>
  <w:style w:type="character" w:customStyle="1" w:styleId="WW8Num38z1">
    <w:name w:val="WW8Num38z1"/>
    <w:rsid w:val="00702515"/>
  </w:style>
  <w:style w:type="character" w:customStyle="1" w:styleId="WW8Num38z2">
    <w:name w:val="WW8Num38z2"/>
    <w:rsid w:val="00702515"/>
  </w:style>
  <w:style w:type="character" w:customStyle="1" w:styleId="WW8Num38z3">
    <w:name w:val="WW8Num38z3"/>
    <w:rsid w:val="00702515"/>
  </w:style>
  <w:style w:type="character" w:customStyle="1" w:styleId="WW8Num38z4">
    <w:name w:val="WW8Num38z4"/>
    <w:rsid w:val="00702515"/>
  </w:style>
  <w:style w:type="character" w:customStyle="1" w:styleId="WW8Num38z5">
    <w:name w:val="WW8Num38z5"/>
    <w:rsid w:val="00702515"/>
  </w:style>
  <w:style w:type="character" w:customStyle="1" w:styleId="WW8Num38z6">
    <w:name w:val="WW8Num38z6"/>
    <w:rsid w:val="00702515"/>
  </w:style>
  <w:style w:type="character" w:customStyle="1" w:styleId="WW8Num38z7">
    <w:name w:val="WW8Num38z7"/>
    <w:rsid w:val="00702515"/>
  </w:style>
  <w:style w:type="character" w:customStyle="1" w:styleId="WW8Num38z8">
    <w:name w:val="WW8Num38z8"/>
    <w:rsid w:val="00702515"/>
  </w:style>
  <w:style w:type="character" w:customStyle="1" w:styleId="WW8Num39z0">
    <w:name w:val="WW8Num39z0"/>
    <w:rsid w:val="00702515"/>
  </w:style>
  <w:style w:type="character" w:customStyle="1" w:styleId="WW8Num39z1">
    <w:name w:val="WW8Num39z1"/>
    <w:rsid w:val="00702515"/>
  </w:style>
  <w:style w:type="character" w:customStyle="1" w:styleId="WW8Num39z2">
    <w:name w:val="WW8Num39z2"/>
    <w:rsid w:val="00702515"/>
  </w:style>
  <w:style w:type="character" w:customStyle="1" w:styleId="WW8Num39z3">
    <w:name w:val="WW8Num39z3"/>
    <w:rsid w:val="00702515"/>
  </w:style>
  <w:style w:type="character" w:customStyle="1" w:styleId="WW8Num39z4">
    <w:name w:val="WW8Num39z4"/>
    <w:rsid w:val="00702515"/>
  </w:style>
  <w:style w:type="character" w:customStyle="1" w:styleId="WW8Num39z5">
    <w:name w:val="WW8Num39z5"/>
    <w:rsid w:val="00702515"/>
  </w:style>
  <w:style w:type="character" w:customStyle="1" w:styleId="WW8Num39z6">
    <w:name w:val="WW8Num39z6"/>
    <w:rsid w:val="00702515"/>
  </w:style>
  <w:style w:type="character" w:customStyle="1" w:styleId="WW8Num39z7">
    <w:name w:val="WW8Num39z7"/>
    <w:rsid w:val="00702515"/>
  </w:style>
  <w:style w:type="character" w:customStyle="1" w:styleId="WW8Num39z8">
    <w:name w:val="WW8Num39z8"/>
    <w:rsid w:val="00702515"/>
  </w:style>
  <w:style w:type="character" w:customStyle="1" w:styleId="WW8Num40z0">
    <w:name w:val="WW8Num40z0"/>
    <w:rsid w:val="00702515"/>
  </w:style>
  <w:style w:type="character" w:customStyle="1" w:styleId="WW8Num40z1">
    <w:name w:val="WW8Num40z1"/>
    <w:rsid w:val="00702515"/>
  </w:style>
  <w:style w:type="character" w:customStyle="1" w:styleId="WW8Num40z2">
    <w:name w:val="WW8Num40z2"/>
    <w:rsid w:val="00702515"/>
  </w:style>
  <w:style w:type="character" w:customStyle="1" w:styleId="WW8Num40z3">
    <w:name w:val="WW8Num40z3"/>
    <w:rsid w:val="00702515"/>
  </w:style>
  <w:style w:type="character" w:customStyle="1" w:styleId="WW8Num40z4">
    <w:name w:val="WW8Num40z4"/>
    <w:rsid w:val="00702515"/>
  </w:style>
  <w:style w:type="character" w:customStyle="1" w:styleId="WW8Num40z5">
    <w:name w:val="WW8Num40z5"/>
    <w:rsid w:val="00702515"/>
  </w:style>
  <w:style w:type="character" w:customStyle="1" w:styleId="WW8Num40z6">
    <w:name w:val="WW8Num40z6"/>
    <w:rsid w:val="00702515"/>
  </w:style>
  <w:style w:type="character" w:customStyle="1" w:styleId="WW8Num40z7">
    <w:name w:val="WW8Num40z7"/>
    <w:rsid w:val="00702515"/>
  </w:style>
  <w:style w:type="character" w:customStyle="1" w:styleId="WW8Num40z8">
    <w:name w:val="WW8Num40z8"/>
    <w:rsid w:val="00702515"/>
  </w:style>
  <w:style w:type="character" w:customStyle="1" w:styleId="WW8Num41z0">
    <w:name w:val="WW8Num41z0"/>
    <w:rsid w:val="00702515"/>
  </w:style>
  <w:style w:type="character" w:customStyle="1" w:styleId="WW8Num41z1">
    <w:name w:val="WW8Num41z1"/>
    <w:rsid w:val="00702515"/>
  </w:style>
  <w:style w:type="character" w:customStyle="1" w:styleId="WW8Num41z2">
    <w:name w:val="WW8Num41z2"/>
    <w:rsid w:val="00702515"/>
  </w:style>
  <w:style w:type="character" w:customStyle="1" w:styleId="WW8Num41z3">
    <w:name w:val="WW8Num41z3"/>
    <w:rsid w:val="00702515"/>
  </w:style>
  <w:style w:type="character" w:customStyle="1" w:styleId="WW8Num41z4">
    <w:name w:val="WW8Num41z4"/>
    <w:rsid w:val="00702515"/>
  </w:style>
  <w:style w:type="character" w:customStyle="1" w:styleId="WW8Num41z5">
    <w:name w:val="WW8Num41z5"/>
    <w:rsid w:val="00702515"/>
  </w:style>
  <w:style w:type="character" w:customStyle="1" w:styleId="WW8Num41z6">
    <w:name w:val="WW8Num41z6"/>
    <w:rsid w:val="00702515"/>
  </w:style>
  <w:style w:type="character" w:customStyle="1" w:styleId="WW8Num41z7">
    <w:name w:val="WW8Num41z7"/>
    <w:rsid w:val="00702515"/>
  </w:style>
  <w:style w:type="character" w:customStyle="1" w:styleId="WW8Num41z8">
    <w:name w:val="WW8Num41z8"/>
    <w:rsid w:val="00702515"/>
  </w:style>
  <w:style w:type="character" w:customStyle="1" w:styleId="WW8Num42z0">
    <w:name w:val="WW8Num42z0"/>
    <w:rsid w:val="00702515"/>
  </w:style>
  <w:style w:type="character" w:customStyle="1" w:styleId="WW8Num42z1">
    <w:name w:val="WW8Num42z1"/>
    <w:rsid w:val="00702515"/>
  </w:style>
  <w:style w:type="character" w:customStyle="1" w:styleId="WW8Num42z2">
    <w:name w:val="WW8Num42z2"/>
    <w:rsid w:val="00702515"/>
  </w:style>
  <w:style w:type="character" w:customStyle="1" w:styleId="WW8Num42z3">
    <w:name w:val="WW8Num42z3"/>
    <w:rsid w:val="00702515"/>
  </w:style>
  <w:style w:type="character" w:customStyle="1" w:styleId="WW8Num42z4">
    <w:name w:val="WW8Num42z4"/>
    <w:rsid w:val="00702515"/>
  </w:style>
  <w:style w:type="character" w:customStyle="1" w:styleId="WW8Num42z5">
    <w:name w:val="WW8Num42z5"/>
    <w:rsid w:val="00702515"/>
  </w:style>
  <w:style w:type="character" w:customStyle="1" w:styleId="WW8Num42z6">
    <w:name w:val="WW8Num42z6"/>
    <w:rsid w:val="00702515"/>
  </w:style>
  <w:style w:type="character" w:customStyle="1" w:styleId="WW8Num42z7">
    <w:name w:val="WW8Num42z7"/>
    <w:rsid w:val="00702515"/>
  </w:style>
  <w:style w:type="character" w:customStyle="1" w:styleId="WW8Num42z8">
    <w:name w:val="WW8Num42z8"/>
    <w:rsid w:val="00702515"/>
  </w:style>
  <w:style w:type="character" w:customStyle="1" w:styleId="23">
    <w:name w:val="Заголовок 2 Знак"/>
    <w:rsid w:val="00702515"/>
    <w:rPr>
      <w:sz w:val="24"/>
    </w:rPr>
  </w:style>
  <w:style w:type="character" w:customStyle="1" w:styleId="24">
    <w:name w:val="Основной текст с отступом 2 Знак"/>
    <w:rsid w:val="00702515"/>
    <w:rPr>
      <w:sz w:val="28"/>
    </w:rPr>
  </w:style>
  <w:style w:type="character" w:customStyle="1" w:styleId="ad">
    <w:name w:val="Основной текст_"/>
    <w:rsid w:val="00702515"/>
    <w:rPr>
      <w:sz w:val="22"/>
      <w:szCs w:val="22"/>
      <w:shd w:val="clear" w:color="auto" w:fill="FFFFFF"/>
    </w:rPr>
  </w:style>
  <w:style w:type="character" w:customStyle="1" w:styleId="ae">
    <w:name w:val="Гипертекстовая ссылка"/>
    <w:rsid w:val="00702515"/>
    <w:rPr>
      <w:color w:val="008000"/>
    </w:rPr>
  </w:style>
  <w:style w:type="character" w:customStyle="1" w:styleId="af">
    <w:name w:val="Верхний колонтитул Знак"/>
    <w:basedOn w:val="a0"/>
    <w:rsid w:val="00702515"/>
  </w:style>
  <w:style w:type="character" w:customStyle="1" w:styleId="af0">
    <w:name w:val="Нижний колонтитул Знак"/>
    <w:basedOn w:val="a0"/>
    <w:rsid w:val="00702515"/>
  </w:style>
  <w:style w:type="character" w:customStyle="1" w:styleId="af1">
    <w:name w:val="Текст выноски Знак"/>
    <w:rsid w:val="00702515"/>
    <w:rPr>
      <w:rFonts w:ascii="Tahoma" w:hAnsi="Tahoma" w:cs="Tahoma"/>
      <w:sz w:val="16"/>
      <w:szCs w:val="16"/>
    </w:rPr>
  </w:style>
  <w:style w:type="character" w:customStyle="1" w:styleId="af2">
    <w:name w:val="Текст примечания Знак"/>
    <w:rsid w:val="00702515"/>
    <w:rPr>
      <w:rFonts w:ascii="Calibri" w:eastAsia="Calibri" w:hAnsi="Calibri" w:cs="Calibri"/>
    </w:rPr>
  </w:style>
  <w:style w:type="character" w:customStyle="1" w:styleId="af3">
    <w:name w:val="Тема примечания Знак"/>
    <w:rsid w:val="00702515"/>
    <w:rPr>
      <w:rFonts w:ascii="Calibri" w:eastAsia="Calibri" w:hAnsi="Calibri" w:cs="Calibri"/>
      <w:b/>
      <w:bCs/>
    </w:rPr>
  </w:style>
  <w:style w:type="character" w:customStyle="1" w:styleId="13">
    <w:name w:val="Номер страницы1"/>
    <w:rsid w:val="00702515"/>
  </w:style>
  <w:style w:type="character" w:customStyle="1" w:styleId="StrongEmphasis">
    <w:name w:val="Strong Emphasis"/>
    <w:rsid w:val="00702515"/>
    <w:rPr>
      <w:b/>
      <w:bCs/>
    </w:rPr>
  </w:style>
  <w:style w:type="character" w:customStyle="1" w:styleId="Internetlink">
    <w:name w:val="Internet link"/>
    <w:rsid w:val="00702515"/>
    <w:rPr>
      <w:color w:val="0000FF"/>
      <w:u w:val="single"/>
    </w:rPr>
  </w:style>
  <w:style w:type="numbering" w:customStyle="1" w:styleId="WW8Num1">
    <w:name w:val="WW8Num1"/>
    <w:basedOn w:val="a2"/>
    <w:rsid w:val="00702515"/>
    <w:pPr>
      <w:numPr>
        <w:numId w:val="1"/>
      </w:numPr>
    </w:pPr>
  </w:style>
  <w:style w:type="numbering" w:customStyle="1" w:styleId="WW8Num2">
    <w:name w:val="WW8Num2"/>
    <w:basedOn w:val="a2"/>
    <w:rsid w:val="00702515"/>
    <w:pPr>
      <w:numPr>
        <w:numId w:val="2"/>
      </w:numPr>
    </w:pPr>
  </w:style>
  <w:style w:type="numbering" w:customStyle="1" w:styleId="WW8Num3">
    <w:name w:val="WW8Num3"/>
    <w:basedOn w:val="a2"/>
    <w:rsid w:val="00702515"/>
    <w:pPr>
      <w:numPr>
        <w:numId w:val="3"/>
      </w:numPr>
    </w:pPr>
  </w:style>
  <w:style w:type="numbering" w:customStyle="1" w:styleId="WW8Num4">
    <w:name w:val="WW8Num4"/>
    <w:basedOn w:val="a2"/>
    <w:rsid w:val="00702515"/>
    <w:pPr>
      <w:numPr>
        <w:numId w:val="4"/>
      </w:numPr>
    </w:pPr>
  </w:style>
  <w:style w:type="numbering" w:customStyle="1" w:styleId="WW8Num5">
    <w:name w:val="WW8Num5"/>
    <w:basedOn w:val="a2"/>
    <w:rsid w:val="00702515"/>
    <w:pPr>
      <w:numPr>
        <w:numId w:val="5"/>
      </w:numPr>
    </w:pPr>
  </w:style>
  <w:style w:type="numbering" w:customStyle="1" w:styleId="WW8Num6">
    <w:name w:val="WW8Num6"/>
    <w:basedOn w:val="a2"/>
    <w:rsid w:val="00702515"/>
    <w:pPr>
      <w:numPr>
        <w:numId w:val="6"/>
      </w:numPr>
    </w:pPr>
  </w:style>
  <w:style w:type="numbering" w:customStyle="1" w:styleId="WW8Num7">
    <w:name w:val="WW8Num7"/>
    <w:basedOn w:val="a2"/>
    <w:rsid w:val="00702515"/>
    <w:pPr>
      <w:numPr>
        <w:numId w:val="7"/>
      </w:numPr>
    </w:pPr>
  </w:style>
  <w:style w:type="numbering" w:customStyle="1" w:styleId="WW8Num8">
    <w:name w:val="WW8Num8"/>
    <w:basedOn w:val="a2"/>
    <w:rsid w:val="00702515"/>
    <w:pPr>
      <w:numPr>
        <w:numId w:val="8"/>
      </w:numPr>
    </w:pPr>
  </w:style>
  <w:style w:type="numbering" w:customStyle="1" w:styleId="WW8Num9">
    <w:name w:val="WW8Num9"/>
    <w:basedOn w:val="a2"/>
    <w:rsid w:val="00702515"/>
    <w:pPr>
      <w:numPr>
        <w:numId w:val="9"/>
      </w:numPr>
    </w:pPr>
  </w:style>
  <w:style w:type="numbering" w:customStyle="1" w:styleId="WW8Num10">
    <w:name w:val="WW8Num10"/>
    <w:basedOn w:val="a2"/>
    <w:rsid w:val="00702515"/>
    <w:pPr>
      <w:numPr>
        <w:numId w:val="10"/>
      </w:numPr>
    </w:pPr>
  </w:style>
  <w:style w:type="numbering" w:customStyle="1" w:styleId="WW8Num11">
    <w:name w:val="WW8Num11"/>
    <w:basedOn w:val="a2"/>
    <w:rsid w:val="00702515"/>
    <w:pPr>
      <w:numPr>
        <w:numId w:val="11"/>
      </w:numPr>
    </w:pPr>
  </w:style>
  <w:style w:type="numbering" w:customStyle="1" w:styleId="WW8Num12">
    <w:name w:val="WW8Num12"/>
    <w:basedOn w:val="a2"/>
    <w:rsid w:val="00702515"/>
    <w:pPr>
      <w:numPr>
        <w:numId w:val="12"/>
      </w:numPr>
    </w:pPr>
  </w:style>
  <w:style w:type="numbering" w:customStyle="1" w:styleId="WW8Num13">
    <w:name w:val="WW8Num13"/>
    <w:basedOn w:val="a2"/>
    <w:rsid w:val="00702515"/>
    <w:pPr>
      <w:numPr>
        <w:numId w:val="13"/>
      </w:numPr>
    </w:pPr>
  </w:style>
  <w:style w:type="numbering" w:customStyle="1" w:styleId="WW8Num14">
    <w:name w:val="WW8Num14"/>
    <w:basedOn w:val="a2"/>
    <w:rsid w:val="00702515"/>
    <w:pPr>
      <w:numPr>
        <w:numId w:val="14"/>
      </w:numPr>
    </w:pPr>
  </w:style>
  <w:style w:type="numbering" w:customStyle="1" w:styleId="WW8Num15">
    <w:name w:val="WW8Num15"/>
    <w:basedOn w:val="a2"/>
    <w:rsid w:val="00702515"/>
    <w:pPr>
      <w:numPr>
        <w:numId w:val="15"/>
      </w:numPr>
    </w:pPr>
  </w:style>
  <w:style w:type="numbering" w:customStyle="1" w:styleId="WW8Num16">
    <w:name w:val="WW8Num16"/>
    <w:basedOn w:val="a2"/>
    <w:rsid w:val="00702515"/>
    <w:pPr>
      <w:numPr>
        <w:numId w:val="16"/>
      </w:numPr>
    </w:pPr>
  </w:style>
  <w:style w:type="numbering" w:customStyle="1" w:styleId="WW8Num17">
    <w:name w:val="WW8Num17"/>
    <w:basedOn w:val="a2"/>
    <w:rsid w:val="00702515"/>
    <w:pPr>
      <w:numPr>
        <w:numId w:val="17"/>
      </w:numPr>
    </w:pPr>
  </w:style>
  <w:style w:type="numbering" w:customStyle="1" w:styleId="WW8Num18">
    <w:name w:val="WW8Num18"/>
    <w:basedOn w:val="a2"/>
    <w:rsid w:val="00702515"/>
    <w:pPr>
      <w:numPr>
        <w:numId w:val="18"/>
      </w:numPr>
    </w:pPr>
  </w:style>
  <w:style w:type="numbering" w:customStyle="1" w:styleId="WW8Num19">
    <w:name w:val="WW8Num19"/>
    <w:basedOn w:val="a2"/>
    <w:rsid w:val="00702515"/>
    <w:pPr>
      <w:numPr>
        <w:numId w:val="19"/>
      </w:numPr>
    </w:pPr>
  </w:style>
  <w:style w:type="numbering" w:customStyle="1" w:styleId="WW8Num20">
    <w:name w:val="WW8Num20"/>
    <w:basedOn w:val="a2"/>
    <w:rsid w:val="00702515"/>
    <w:pPr>
      <w:numPr>
        <w:numId w:val="20"/>
      </w:numPr>
    </w:pPr>
  </w:style>
  <w:style w:type="numbering" w:customStyle="1" w:styleId="WW8Num21">
    <w:name w:val="WW8Num21"/>
    <w:basedOn w:val="a2"/>
    <w:rsid w:val="00702515"/>
    <w:pPr>
      <w:numPr>
        <w:numId w:val="21"/>
      </w:numPr>
    </w:pPr>
  </w:style>
  <w:style w:type="numbering" w:customStyle="1" w:styleId="WW8Num22">
    <w:name w:val="WW8Num22"/>
    <w:basedOn w:val="a2"/>
    <w:rsid w:val="00702515"/>
    <w:pPr>
      <w:numPr>
        <w:numId w:val="22"/>
      </w:numPr>
    </w:pPr>
  </w:style>
  <w:style w:type="numbering" w:customStyle="1" w:styleId="WW8Num23">
    <w:name w:val="WW8Num23"/>
    <w:basedOn w:val="a2"/>
    <w:rsid w:val="00702515"/>
    <w:pPr>
      <w:numPr>
        <w:numId w:val="23"/>
      </w:numPr>
    </w:pPr>
  </w:style>
  <w:style w:type="numbering" w:customStyle="1" w:styleId="WW8Num24">
    <w:name w:val="WW8Num24"/>
    <w:basedOn w:val="a2"/>
    <w:rsid w:val="00702515"/>
    <w:pPr>
      <w:numPr>
        <w:numId w:val="24"/>
      </w:numPr>
    </w:pPr>
  </w:style>
  <w:style w:type="numbering" w:customStyle="1" w:styleId="WW8Num25">
    <w:name w:val="WW8Num25"/>
    <w:basedOn w:val="a2"/>
    <w:rsid w:val="00702515"/>
    <w:pPr>
      <w:numPr>
        <w:numId w:val="25"/>
      </w:numPr>
    </w:pPr>
  </w:style>
  <w:style w:type="numbering" w:customStyle="1" w:styleId="WW8Num26">
    <w:name w:val="WW8Num26"/>
    <w:basedOn w:val="a2"/>
    <w:rsid w:val="00702515"/>
    <w:pPr>
      <w:numPr>
        <w:numId w:val="26"/>
      </w:numPr>
    </w:pPr>
  </w:style>
  <w:style w:type="numbering" w:customStyle="1" w:styleId="WW8Num27">
    <w:name w:val="WW8Num27"/>
    <w:basedOn w:val="a2"/>
    <w:rsid w:val="00702515"/>
    <w:pPr>
      <w:numPr>
        <w:numId w:val="27"/>
      </w:numPr>
    </w:pPr>
  </w:style>
  <w:style w:type="numbering" w:customStyle="1" w:styleId="WW8Num28">
    <w:name w:val="WW8Num28"/>
    <w:basedOn w:val="a2"/>
    <w:rsid w:val="00702515"/>
    <w:pPr>
      <w:numPr>
        <w:numId w:val="28"/>
      </w:numPr>
    </w:pPr>
  </w:style>
  <w:style w:type="numbering" w:customStyle="1" w:styleId="WW8Num29">
    <w:name w:val="WW8Num29"/>
    <w:basedOn w:val="a2"/>
    <w:rsid w:val="00702515"/>
    <w:pPr>
      <w:numPr>
        <w:numId w:val="29"/>
      </w:numPr>
    </w:pPr>
  </w:style>
  <w:style w:type="numbering" w:customStyle="1" w:styleId="WW8Num30">
    <w:name w:val="WW8Num30"/>
    <w:basedOn w:val="a2"/>
    <w:rsid w:val="00702515"/>
    <w:pPr>
      <w:numPr>
        <w:numId w:val="30"/>
      </w:numPr>
    </w:pPr>
  </w:style>
  <w:style w:type="numbering" w:customStyle="1" w:styleId="WW8Num31">
    <w:name w:val="WW8Num31"/>
    <w:basedOn w:val="a2"/>
    <w:rsid w:val="00702515"/>
    <w:pPr>
      <w:numPr>
        <w:numId w:val="31"/>
      </w:numPr>
    </w:pPr>
  </w:style>
  <w:style w:type="numbering" w:customStyle="1" w:styleId="WW8Num32">
    <w:name w:val="WW8Num32"/>
    <w:basedOn w:val="a2"/>
    <w:rsid w:val="00702515"/>
    <w:pPr>
      <w:numPr>
        <w:numId w:val="32"/>
      </w:numPr>
    </w:pPr>
  </w:style>
  <w:style w:type="numbering" w:customStyle="1" w:styleId="WW8Num33">
    <w:name w:val="WW8Num33"/>
    <w:basedOn w:val="a2"/>
    <w:rsid w:val="00702515"/>
    <w:pPr>
      <w:numPr>
        <w:numId w:val="33"/>
      </w:numPr>
    </w:pPr>
  </w:style>
  <w:style w:type="numbering" w:customStyle="1" w:styleId="WW8Num34">
    <w:name w:val="WW8Num34"/>
    <w:basedOn w:val="a2"/>
    <w:rsid w:val="00702515"/>
    <w:pPr>
      <w:numPr>
        <w:numId w:val="34"/>
      </w:numPr>
    </w:pPr>
  </w:style>
  <w:style w:type="numbering" w:customStyle="1" w:styleId="WW8Num35">
    <w:name w:val="WW8Num35"/>
    <w:basedOn w:val="a2"/>
    <w:rsid w:val="00702515"/>
    <w:pPr>
      <w:numPr>
        <w:numId w:val="35"/>
      </w:numPr>
    </w:pPr>
  </w:style>
  <w:style w:type="numbering" w:customStyle="1" w:styleId="WW8Num36">
    <w:name w:val="WW8Num36"/>
    <w:basedOn w:val="a2"/>
    <w:rsid w:val="00702515"/>
    <w:pPr>
      <w:numPr>
        <w:numId w:val="36"/>
      </w:numPr>
    </w:pPr>
  </w:style>
  <w:style w:type="numbering" w:customStyle="1" w:styleId="WW8Num37">
    <w:name w:val="WW8Num37"/>
    <w:basedOn w:val="a2"/>
    <w:rsid w:val="00702515"/>
    <w:pPr>
      <w:numPr>
        <w:numId w:val="37"/>
      </w:numPr>
    </w:pPr>
  </w:style>
  <w:style w:type="numbering" w:customStyle="1" w:styleId="WW8Num38">
    <w:name w:val="WW8Num38"/>
    <w:basedOn w:val="a2"/>
    <w:rsid w:val="00702515"/>
    <w:pPr>
      <w:numPr>
        <w:numId w:val="38"/>
      </w:numPr>
    </w:pPr>
  </w:style>
  <w:style w:type="numbering" w:customStyle="1" w:styleId="WW8Num39">
    <w:name w:val="WW8Num39"/>
    <w:basedOn w:val="a2"/>
    <w:rsid w:val="00702515"/>
    <w:pPr>
      <w:numPr>
        <w:numId w:val="39"/>
      </w:numPr>
    </w:pPr>
  </w:style>
  <w:style w:type="numbering" w:customStyle="1" w:styleId="WW8Num40">
    <w:name w:val="WW8Num40"/>
    <w:basedOn w:val="a2"/>
    <w:rsid w:val="00702515"/>
    <w:pPr>
      <w:numPr>
        <w:numId w:val="40"/>
      </w:numPr>
    </w:pPr>
  </w:style>
  <w:style w:type="numbering" w:customStyle="1" w:styleId="WW8Num41">
    <w:name w:val="WW8Num41"/>
    <w:basedOn w:val="a2"/>
    <w:rsid w:val="00702515"/>
    <w:pPr>
      <w:numPr>
        <w:numId w:val="41"/>
      </w:numPr>
    </w:pPr>
  </w:style>
  <w:style w:type="numbering" w:customStyle="1" w:styleId="WW8Num42">
    <w:name w:val="WW8Num42"/>
    <w:basedOn w:val="a2"/>
    <w:rsid w:val="00702515"/>
    <w:pPr>
      <w:numPr>
        <w:numId w:val="42"/>
      </w:numPr>
    </w:pPr>
  </w:style>
  <w:style w:type="paragraph" w:styleId="af4">
    <w:name w:val="header"/>
    <w:basedOn w:val="a"/>
    <w:link w:val="14"/>
    <w:uiPriority w:val="99"/>
    <w:unhideWhenUsed/>
    <w:rsid w:val="00702515"/>
    <w:pPr>
      <w:tabs>
        <w:tab w:val="center" w:pos="4677"/>
        <w:tab w:val="right" w:pos="9355"/>
      </w:tabs>
    </w:pPr>
    <w:rPr>
      <w:szCs w:val="21"/>
    </w:rPr>
  </w:style>
  <w:style w:type="character" w:customStyle="1" w:styleId="14">
    <w:name w:val="Верхний колонтитул Знак1"/>
    <w:basedOn w:val="a0"/>
    <w:link w:val="af4"/>
    <w:uiPriority w:val="99"/>
    <w:rsid w:val="00702515"/>
    <w:rPr>
      <w:szCs w:val="21"/>
    </w:rPr>
  </w:style>
  <w:style w:type="paragraph" w:styleId="af5">
    <w:name w:val="footer"/>
    <w:basedOn w:val="a"/>
    <w:link w:val="15"/>
    <w:uiPriority w:val="99"/>
    <w:unhideWhenUsed/>
    <w:rsid w:val="006F50D3"/>
    <w:pPr>
      <w:tabs>
        <w:tab w:val="center" w:pos="4677"/>
        <w:tab w:val="right" w:pos="9355"/>
      </w:tabs>
    </w:pPr>
    <w:rPr>
      <w:szCs w:val="21"/>
    </w:rPr>
  </w:style>
  <w:style w:type="character" w:customStyle="1" w:styleId="15">
    <w:name w:val="Нижний колонтитул Знак1"/>
    <w:basedOn w:val="a0"/>
    <w:link w:val="af5"/>
    <w:uiPriority w:val="99"/>
    <w:rsid w:val="006F50D3"/>
    <w:rPr>
      <w:szCs w:val="21"/>
    </w:rPr>
  </w:style>
  <w:style w:type="character" w:customStyle="1" w:styleId="ConsPlusNormal0">
    <w:name w:val="ConsPlusNormal Знак"/>
    <w:link w:val="ConsPlusNormal"/>
    <w:locked/>
    <w:rsid w:val="009D4450"/>
    <w:rPr>
      <w:rFonts w:ascii="Arial" w:eastAsia="Times New Roman" w:hAnsi="Arial" w:cs="Arial"/>
      <w:sz w:val="20"/>
      <w:szCs w:val="20"/>
      <w:lang w:bidi="ar-SA"/>
    </w:rPr>
  </w:style>
  <w:style w:type="paragraph" w:styleId="af6">
    <w:name w:val="No Spacing"/>
    <w:uiPriority w:val="1"/>
    <w:qFormat/>
    <w:rsid w:val="001B2EE4"/>
    <w:pPr>
      <w:widowControl/>
      <w:suppressAutoHyphens w:val="0"/>
      <w:autoSpaceDN/>
      <w:textAlignment w:val="auto"/>
    </w:pPr>
    <w:rPr>
      <w:rFonts w:ascii="Calibri" w:eastAsia="Calibri" w:hAnsi="Calibri" w:cs="Times New Roman"/>
      <w:kern w:val="0"/>
      <w:sz w:val="22"/>
      <w:szCs w:val="22"/>
      <w:lang w:eastAsia="en-US" w:bidi="ar-SA"/>
    </w:rPr>
  </w:style>
  <w:style w:type="paragraph" w:customStyle="1" w:styleId="s1">
    <w:name w:val="s_1"/>
    <w:basedOn w:val="a"/>
    <w:qFormat/>
    <w:rsid w:val="0090017E"/>
    <w:pPr>
      <w:widowControl/>
      <w:autoSpaceDN/>
      <w:spacing w:beforeAutospacing="1" w:after="200" w:afterAutospacing="1"/>
      <w:textAlignment w:val="auto"/>
    </w:pPr>
    <w:rPr>
      <w:rFonts w:ascii="Times New Roman" w:eastAsia="Times New Roman" w:hAnsi="Times New Roman" w:cs="Times New Roman"/>
      <w:kern w:val="0"/>
      <w:lang w:eastAsia="ru-RU" w:bidi="ar-SA"/>
    </w:rPr>
  </w:style>
  <w:style w:type="character" w:customStyle="1" w:styleId="document-info-name">
    <w:name w:val="document-info-name"/>
    <w:basedOn w:val="a0"/>
    <w:rsid w:val="000714D5"/>
  </w:style>
  <w:style w:type="character" w:customStyle="1" w:styleId="document-info-data">
    <w:name w:val="document-info-data"/>
    <w:basedOn w:val="a0"/>
    <w:rsid w:val="000714D5"/>
  </w:style>
  <w:style w:type="paragraph" w:styleId="af7">
    <w:name w:val="List Paragraph"/>
    <w:basedOn w:val="a"/>
    <w:uiPriority w:val="34"/>
    <w:qFormat/>
    <w:rsid w:val="000714D5"/>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Arial Unicode MS" w:hAnsi="Liberation Serif" w:cs="Mangal"/>
        <w:kern w:val="3"/>
        <w:sz w:val="24"/>
        <w:szCs w:val="24"/>
        <w:lang w:val="ru-RU"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4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02515"/>
    <w:pPr>
      <w:widowControl/>
    </w:pPr>
    <w:rPr>
      <w:rFonts w:ascii="Times New Roman" w:eastAsia="Times New Roman" w:hAnsi="Times New Roman" w:cs="Times New Roman"/>
      <w:sz w:val="20"/>
      <w:szCs w:val="20"/>
      <w:lang w:bidi="ar-SA"/>
    </w:rPr>
  </w:style>
  <w:style w:type="paragraph" w:styleId="a3">
    <w:name w:val="Title"/>
    <w:basedOn w:val="Standard"/>
    <w:next w:val="Textbody"/>
    <w:rsid w:val="00702515"/>
    <w:pPr>
      <w:keepNext/>
      <w:spacing w:before="240" w:after="120"/>
      <w:ind w:firstLine="993"/>
      <w:jc w:val="center"/>
    </w:pPr>
    <w:rPr>
      <w:rFonts w:ascii="Arial" w:eastAsia="Arial Unicode MS" w:hAnsi="Arial" w:cs="Mangal"/>
      <w:sz w:val="36"/>
      <w:szCs w:val="18"/>
    </w:rPr>
  </w:style>
  <w:style w:type="paragraph" w:customStyle="1" w:styleId="Textbody">
    <w:name w:val="Text body"/>
    <w:basedOn w:val="Standard"/>
    <w:rsid w:val="00702515"/>
    <w:pPr>
      <w:jc w:val="both"/>
    </w:pPr>
    <w:rPr>
      <w:sz w:val="24"/>
      <w:szCs w:val="24"/>
    </w:rPr>
  </w:style>
  <w:style w:type="paragraph" w:styleId="a4">
    <w:name w:val="Subtitle"/>
    <w:basedOn w:val="a3"/>
    <w:next w:val="Textbody"/>
    <w:rsid w:val="00702515"/>
    <w:rPr>
      <w:i/>
      <w:iCs/>
      <w:sz w:val="28"/>
      <w:szCs w:val="28"/>
    </w:rPr>
  </w:style>
  <w:style w:type="paragraph" w:styleId="a5">
    <w:name w:val="List"/>
    <w:basedOn w:val="Textbody"/>
    <w:rsid w:val="00702515"/>
    <w:rPr>
      <w:rFonts w:cs="Mangal"/>
    </w:rPr>
  </w:style>
  <w:style w:type="paragraph" w:customStyle="1" w:styleId="1">
    <w:name w:val="Название объекта1"/>
    <w:basedOn w:val="Standard"/>
    <w:rsid w:val="00702515"/>
    <w:pPr>
      <w:suppressLineNumbers/>
      <w:spacing w:before="120" w:after="120"/>
    </w:pPr>
    <w:rPr>
      <w:rFonts w:cs="Mangal"/>
      <w:i/>
      <w:iCs/>
      <w:sz w:val="24"/>
      <w:szCs w:val="24"/>
    </w:rPr>
  </w:style>
  <w:style w:type="paragraph" w:customStyle="1" w:styleId="Index">
    <w:name w:val="Index"/>
    <w:basedOn w:val="Standard"/>
    <w:rsid w:val="00702515"/>
    <w:pPr>
      <w:suppressLineNumbers/>
    </w:pPr>
    <w:rPr>
      <w:rFonts w:cs="Mangal"/>
      <w:sz w:val="24"/>
    </w:rPr>
  </w:style>
  <w:style w:type="paragraph" w:customStyle="1" w:styleId="11">
    <w:name w:val="Заголовок 11"/>
    <w:basedOn w:val="Standard"/>
    <w:next w:val="Standard"/>
    <w:rsid w:val="00702515"/>
    <w:pPr>
      <w:keepNext/>
      <w:outlineLvl w:val="0"/>
    </w:pPr>
    <w:rPr>
      <w:sz w:val="24"/>
    </w:rPr>
  </w:style>
  <w:style w:type="paragraph" w:customStyle="1" w:styleId="21">
    <w:name w:val="Заголовок 21"/>
    <w:basedOn w:val="Standard"/>
    <w:next w:val="Standard"/>
    <w:rsid w:val="00702515"/>
    <w:pPr>
      <w:keepNext/>
      <w:jc w:val="both"/>
      <w:outlineLvl w:val="1"/>
    </w:pPr>
    <w:rPr>
      <w:sz w:val="24"/>
    </w:rPr>
  </w:style>
  <w:style w:type="paragraph" w:customStyle="1" w:styleId="31">
    <w:name w:val="Заголовок 31"/>
    <w:basedOn w:val="Standard"/>
    <w:next w:val="Standard"/>
    <w:rsid w:val="00702515"/>
    <w:pPr>
      <w:keepNext/>
      <w:ind w:firstLine="851"/>
      <w:jc w:val="both"/>
      <w:outlineLvl w:val="2"/>
    </w:pPr>
    <w:rPr>
      <w:sz w:val="28"/>
      <w:szCs w:val="24"/>
    </w:rPr>
  </w:style>
  <w:style w:type="paragraph" w:customStyle="1" w:styleId="41">
    <w:name w:val="Заголовок 41"/>
    <w:basedOn w:val="Standard"/>
    <w:next w:val="Standard"/>
    <w:rsid w:val="00702515"/>
    <w:pPr>
      <w:keepNext/>
      <w:ind w:firstLine="851"/>
      <w:jc w:val="right"/>
      <w:outlineLvl w:val="3"/>
    </w:pPr>
    <w:rPr>
      <w:sz w:val="24"/>
      <w:szCs w:val="24"/>
    </w:rPr>
  </w:style>
  <w:style w:type="paragraph" w:customStyle="1" w:styleId="51">
    <w:name w:val="Заголовок 51"/>
    <w:basedOn w:val="Standard"/>
    <w:next w:val="Standard"/>
    <w:rsid w:val="00702515"/>
    <w:pPr>
      <w:keepNext/>
      <w:tabs>
        <w:tab w:val="right" w:pos="10207"/>
      </w:tabs>
      <w:jc w:val="right"/>
      <w:outlineLvl w:val="4"/>
    </w:pPr>
    <w:rPr>
      <w:sz w:val="24"/>
    </w:rPr>
  </w:style>
  <w:style w:type="paragraph" w:customStyle="1" w:styleId="61">
    <w:name w:val="Заголовок 61"/>
    <w:basedOn w:val="Standard"/>
    <w:next w:val="Standard"/>
    <w:rsid w:val="00702515"/>
    <w:pPr>
      <w:keepNext/>
      <w:tabs>
        <w:tab w:val="left" w:pos="5970"/>
      </w:tabs>
      <w:jc w:val="right"/>
      <w:outlineLvl w:val="5"/>
    </w:pPr>
    <w:rPr>
      <w:b/>
      <w:bCs/>
      <w:sz w:val="28"/>
    </w:rPr>
  </w:style>
  <w:style w:type="paragraph" w:customStyle="1" w:styleId="71">
    <w:name w:val="Заголовок 71"/>
    <w:basedOn w:val="Standard"/>
    <w:next w:val="Standard"/>
    <w:rsid w:val="00702515"/>
    <w:pPr>
      <w:keepNext/>
      <w:jc w:val="center"/>
      <w:outlineLvl w:val="6"/>
    </w:pPr>
    <w:rPr>
      <w:b/>
      <w:sz w:val="32"/>
    </w:rPr>
  </w:style>
  <w:style w:type="paragraph" w:customStyle="1" w:styleId="81">
    <w:name w:val="Заголовок 81"/>
    <w:basedOn w:val="Standard"/>
    <w:next w:val="Standard"/>
    <w:rsid w:val="00702515"/>
    <w:pPr>
      <w:keepNext/>
      <w:jc w:val="center"/>
      <w:outlineLvl w:val="7"/>
    </w:pPr>
    <w:rPr>
      <w:b/>
      <w:sz w:val="28"/>
    </w:rPr>
  </w:style>
  <w:style w:type="paragraph" w:customStyle="1" w:styleId="91">
    <w:name w:val="Заголовок 91"/>
    <w:basedOn w:val="Standard"/>
    <w:next w:val="Standard"/>
    <w:rsid w:val="00702515"/>
    <w:pPr>
      <w:keepNext/>
      <w:ind w:firstLine="142"/>
      <w:outlineLvl w:val="8"/>
    </w:pPr>
    <w:rPr>
      <w:sz w:val="28"/>
      <w:szCs w:val="24"/>
    </w:rPr>
  </w:style>
  <w:style w:type="paragraph" w:customStyle="1" w:styleId="Textbodyindent">
    <w:name w:val="Text body indent"/>
    <w:basedOn w:val="Standard"/>
    <w:rsid w:val="00702515"/>
    <w:pPr>
      <w:ind w:firstLine="851"/>
      <w:jc w:val="both"/>
    </w:pPr>
    <w:rPr>
      <w:sz w:val="24"/>
      <w:szCs w:val="24"/>
    </w:rPr>
  </w:style>
  <w:style w:type="paragraph" w:styleId="2">
    <w:name w:val="Body Text Indent 2"/>
    <w:basedOn w:val="Standard"/>
    <w:rsid w:val="00702515"/>
    <w:pPr>
      <w:ind w:firstLine="851"/>
      <w:jc w:val="both"/>
    </w:pPr>
    <w:rPr>
      <w:sz w:val="28"/>
    </w:rPr>
  </w:style>
  <w:style w:type="paragraph" w:styleId="20">
    <w:name w:val="Body Text 2"/>
    <w:basedOn w:val="Standard"/>
    <w:rsid w:val="00702515"/>
    <w:pPr>
      <w:tabs>
        <w:tab w:val="left" w:pos="10120"/>
        <w:tab w:val="left" w:pos="10180"/>
        <w:tab w:val="right" w:pos="10207"/>
      </w:tabs>
      <w:jc w:val="right"/>
    </w:pPr>
    <w:rPr>
      <w:sz w:val="24"/>
      <w:szCs w:val="18"/>
    </w:rPr>
  </w:style>
  <w:style w:type="paragraph" w:customStyle="1" w:styleId="ConsNormal">
    <w:name w:val="ConsNormal"/>
    <w:rsid w:val="00702515"/>
    <w:pPr>
      <w:autoSpaceDE w:val="0"/>
      <w:ind w:right="19772" w:firstLine="720"/>
    </w:pPr>
    <w:rPr>
      <w:rFonts w:ascii="Arial" w:eastAsia="Times New Roman" w:hAnsi="Arial" w:cs="Arial"/>
      <w:sz w:val="20"/>
      <w:szCs w:val="20"/>
      <w:lang w:bidi="ar-SA"/>
    </w:rPr>
  </w:style>
  <w:style w:type="paragraph" w:customStyle="1" w:styleId="ConsTitle">
    <w:name w:val="ConsTitle"/>
    <w:rsid w:val="00702515"/>
    <w:pPr>
      <w:autoSpaceDE w:val="0"/>
      <w:ind w:right="19772"/>
    </w:pPr>
    <w:rPr>
      <w:rFonts w:ascii="Arial" w:eastAsia="Times New Roman" w:hAnsi="Arial" w:cs="Arial"/>
      <w:b/>
      <w:bCs/>
      <w:sz w:val="20"/>
      <w:szCs w:val="20"/>
      <w:lang w:bidi="ar-SA"/>
    </w:rPr>
  </w:style>
  <w:style w:type="paragraph" w:customStyle="1" w:styleId="ConsNonformat">
    <w:name w:val="ConsNonformat"/>
    <w:rsid w:val="00702515"/>
    <w:pPr>
      <w:autoSpaceDE w:val="0"/>
      <w:ind w:right="19772"/>
    </w:pPr>
    <w:rPr>
      <w:rFonts w:ascii="Courier New" w:eastAsia="Times New Roman" w:hAnsi="Courier New" w:cs="Courier New"/>
      <w:sz w:val="20"/>
      <w:szCs w:val="20"/>
      <w:lang w:bidi="ar-SA"/>
    </w:rPr>
  </w:style>
  <w:style w:type="paragraph" w:customStyle="1" w:styleId="ConsPlusCell">
    <w:name w:val="ConsPlusCell"/>
    <w:rsid w:val="00702515"/>
    <w:pPr>
      <w:autoSpaceDE w:val="0"/>
    </w:pPr>
    <w:rPr>
      <w:rFonts w:ascii="Arial" w:eastAsia="Times New Roman" w:hAnsi="Arial" w:cs="Arial"/>
      <w:sz w:val="20"/>
      <w:szCs w:val="20"/>
      <w:lang w:bidi="ar-SA"/>
    </w:rPr>
  </w:style>
  <w:style w:type="paragraph" w:customStyle="1" w:styleId="ConsPlusTitle">
    <w:name w:val="ConsPlusTitle"/>
    <w:rsid w:val="00702515"/>
    <w:pPr>
      <w:autoSpaceDE w:val="0"/>
    </w:pPr>
    <w:rPr>
      <w:rFonts w:ascii="Times New Roman" w:eastAsia="Times New Roman" w:hAnsi="Times New Roman" w:cs="Times New Roman"/>
      <w:b/>
      <w:bCs/>
      <w:sz w:val="28"/>
      <w:szCs w:val="28"/>
      <w:lang w:bidi="ar-SA"/>
    </w:rPr>
  </w:style>
  <w:style w:type="paragraph" w:customStyle="1" w:styleId="ConsPlusNormal">
    <w:name w:val="ConsPlusNormal"/>
    <w:link w:val="ConsPlusNormal0"/>
    <w:qFormat/>
    <w:rsid w:val="00702515"/>
    <w:pPr>
      <w:autoSpaceDE w:val="0"/>
      <w:ind w:firstLine="720"/>
    </w:pPr>
    <w:rPr>
      <w:rFonts w:ascii="Arial" w:eastAsia="Times New Roman" w:hAnsi="Arial" w:cs="Arial"/>
      <w:sz w:val="20"/>
      <w:szCs w:val="20"/>
      <w:lang w:bidi="ar-SA"/>
    </w:rPr>
  </w:style>
  <w:style w:type="paragraph" w:styleId="a6">
    <w:name w:val="Normal (Web)"/>
    <w:basedOn w:val="Standard"/>
    <w:rsid w:val="00702515"/>
    <w:pPr>
      <w:spacing w:before="100" w:after="100"/>
    </w:pPr>
    <w:rPr>
      <w:sz w:val="24"/>
      <w:szCs w:val="24"/>
    </w:rPr>
  </w:style>
  <w:style w:type="paragraph" w:customStyle="1" w:styleId="22">
    <w:name w:val="Основной текст2"/>
    <w:basedOn w:val="Standard"/>
    <w:rsid w:val="00702515"/>
    <w:pPr>
      <w:shd w:val="clear" w:color="auto" w:fill="FFFFFF"/>
      <w:spacing w:before="900" w:after="900" w:line="0" w:lineRule="atLeast"/>
    </w:pPr>
    <w:rPr>
      <w:sz w:val="22"/>
      <w:szCs w:val="22"/>
    </w:rPr>
  </w:style>
  <w:style w:type="paragraph" w:customStyle="1" w:styleId="a7">
    <w:name w:val="Знак"/>
    <w:basedOn w:val="Standard"/>
    <w:rsid w:val="00702515"/>
    <w:pPr>
      <w:spacing w:before="100" w:after="100"/>
    </w:pPr>
    <w:rPr>
      <w:rFonts w:ascii="Tahoma" w:hAnsi="Tahoma" w:cs="Tahoma"/>
      <w:lang w:val="en-US"/>
    </w:rPr>
  </w:style>
  <w:style w:type="paragraph" w:customStyle="1" w:styleId="a8">
    <w:name w:val="Знак Знак Знак Знак Знак Знак"/>
    <w:basedOn w:val="Standard"/>
    <w:rsid w:val="00702515"/>
    <w:pPr>
      <w:spacing w:before="100" w:after="100"/>
    </w:pPr>
    <w:rPr>
      <w:rFonts w:ascii="Tahoma" w:hAnsi="Tahoma" w:cs="Tahoma"/>
      <w:lang w:val="en-US"/>
    </w:rPr>
  </w:style>
  <w:style w:type="paragraph" w:customStyle="1" w:styleId="10">
    <w:name w:val="Верхний колонтитул1"/>
    <w:basedOn w:val="Standard"/>
    <w:rsid w:val="00702515"/>
    <w:pPr>
      <w:tabs>
        <w:tab w:val="center" w:pos="4677"/>
        <w:tab w:val="right" w:pos="9355"/>
      </w:tabs>
    </w:pPr>
  </w:style>
  <w:style w:type="paragraph" w:customStyle="1" w:styleId="12">
    <w:name w:val="Нижний колонтитул1"/>
    <w:basedOn w:val="Standard"/>
    <w:rsid w:val="00702515"/>
    <w:pPr>
      <w:tabs>
        <w:tab w:val="center" w:pos="4677"/>
        <w:tab w:val="right" w:pos="9355"/>
      </w:tabs>
    </w:pPr>
  </w:style>
  <w:style w:type="paragraph" w:styleId="a9">
    <w:name w:val="Balloon Text"/>
    <w:basedOn w:val="Standard"/>
    <w:rsid w:val="00702515"/>
    <w:rPr>
      <w:rFonts w:ascii="Tahoma" w:hAnsi="Tahoma" w:cs="Tahoma"/>
      <w:sz w:val="16"/>
      <w:szCs w:val="16"/>
    </w:rPr>
  </w:style>
  <w:style w:type="paragraph" w:customStyle="1" w:styleId="ConsPlusNonformat">
    <w:name w:val="ConsPlusNonformat"/>
    <w:rsid w:val="00702515"/>
    <w:pPr>
      <w:autoSpaceDE w:val="0"/>
    </w:pPr>
    <w:rPr>
      <w:rFonts w:ascii="Courier New" w:eastAsia="Times New Roman" w:hAnsi="Courier New" w:cs="Courier New"/>
      <w:sz w:val="20"/>
      <w:szCs w:val="20"/>
      <w:lang w:bidi="ar-SA"/>
    </w:rPr>
  </w:style>
  <w:style w:type="paragraph" w:customStyle="1" w:styleId="aa">
    <w:name w:val="Знак"/>
    <w:basedOn w:val="Standard"/>
    <w:rsid w:val="00702515"/>
    <w:pPr>
      <w:spacing w:after="160" w:line="240" w:lineRule="exact"/>
    </w:pPr>
    <w:rPr>
      <w:rFonts w:ascii="Verdana" w:hAnsi="Verdana" w:cs="Verdana"/>
      <w:lang w:val="en-US"/>
    </w:rPr>
  </w:style>
  <w:style w:type="paragraph" w:styleId="ab">
    <w:name w:val="annotation text"/>
    <w:basedOn w:val="Standard"/>
    <w:rsid w:val="00702515"/>
    <w:pPr>
      <w:spacing w:after="200" w:line="276" w:lineRule="auto"/>
    </w:pPr>
    <w:rPr>
      <w:rFonts w:ascii="Calibri" w:eastAsia="Calibri" w:hAnsi="Calibri" w:cs="Calibri"/>
    </w:rPr>
  </w:style>
  <w:style w:type="paragraph" w:styleId="ac">
    <w:name w:val="annotation subject"/>
    <w:basedOn w:val="ab"/>
    <w:next w:val="ab"/>
    <w:rsid w:val="00702515"/>
    <w:rPr>
      <w:b/>
      <w:b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Standard"/>
    <w:rsid w:val="00702515"/>
    <w:pPr>
      <w:spacing w:before="100" w:after="100"/>
    </w:pPr>
    <w:rPr>
      <w:rFonts w:ascii="Tahoma" w:hAnsi="Tahoma" w:cs="Tahoma"/>
      <w:lang w:val="en-US"/>
    </w:rPr>
  </w:style>
  <w:style w:type="paragraph" w:customStyle="1" w:styleId="210">
    <w:name w:val="Основной текст 21"/>
    <w:basedOn w:val="Standard"/>
    <w:rsid w:val="00702515"/>
    <w:pPr>
      <w:ind w:right="5060"/>
      <w:jc w:val="both"/>
    </w:pPr>
    <w:rPr>
      <w:sz w:val="28"/>
    </w:rPr>
  </w:style>
  <w:style w:type="paragraph" w:customStyle="1" w:styleId="310">
    <w:name w:val="Основной текст 31"/>
    <w:basedOn w:val="Standard"/>
    <w:rsid w:val="00702515"/>
    <w:rPr>
      <w:sz w:val="28"/>
    </w:rPr>
  </w:style>
  <w:style w:type="paragraph" w:customStyle="1" w:styleId="TableContents">
    <w:name w:val="Table Contents"/>
    <w:basedOn w:val="Standard"/>
    <w:rsid w:val="00702515"/>
    <w:pPr>
      <w:suppressLineNumbers/>
    </w:pPr>
  </w:style>
  <w:style w:type="paragraph" w:customStyle="1" w:styleId="TableHeading">
    <w:name w:val="Table Heading"/>
    <w:basedOn w:val="TableContents"/>
    <w:rsid w:val="00702515"/>
    <w:pPr>
      <w:jc w:val="center"/>
    </w:pPr>
    <w:rPr>
      <w:b/>
      <w:bCs/>
    </w:rPr>
  </w:style>
  <w:style w:type="paragraph" w:customStyle="1" w:styleId="Framecontents">
    <w:name w:val="Frame contents"/>
    <w:basedOn w:val="Standard"/>
    <w:rsid w:val="00702515"/>
  </w:style>
  <w:style w:type="character" w:customStyle="1" w:styleId="WW8Num1z0">
    <w:name w:val="WW8Num1z0"/>
    <w:rsid w:val="00702515"/>
  </w:style>
  <w:style w:type="character" w:customStyle="1" w:styleId="WW8Num2z0">
    <w:name w:val="WW8Num2z0"/>
    <w:rsid w:val="00702515"/>
  </w:style>
  <w:style w:type="character" w:customStyle="1" w:styleId="WW8Num3z0">
    <w:name w:val="WW8Num3z0"/>
    <w:rsid w:val="00702515"/>
  </w:style>
  <w:style w:type="character" w:customStyle="1" w:styleId="WW8Num4z0">
    <w:name w:val="WW8Num4z0"/>
    <w:rsid w:val="00702515"/>
  </w:style>
  <w:style w:type="character" w:customStyle="1" w:styleId="WW8Num5z0">
    <w:name w:val="WW8Num5z0"/>
    <w:rsid w:val="00702515"/>
    <w:rPr>
      <w:rFonts w:ascii="Symbol" w:hAnsi="Symbol" w:cs="Symbol"/>
    </w:rPr>
  </w:style>
  <w:style w:type="character" w:customStyle="1" w:styleId="WW8Num6z0">
    <w:name w:val="WW8Num6z0"/>
    <w:rsid w:val="00702515"/>
    <w:rPr>
      <w:rFonts w:ascii="Symbol" w:hAnsi="Symbol" w:cs="Symbol"/>
    </w:rPr>
  </w:style>
  <w:style w:type="character" w:customStyle="1" w:styleId="WW8Num7z0">
    <w:name w:val="WW8Num7z0"/>
    <w:rsid w:val="00702515"/>
    <w:rPr>
      <w:rFonts w:ascii="Symbol" w:hAnsi="Symbol" w:cs="Symbol"/>
    </w:rPr>
  </w:style>
  <w:style w:type="character" w:customStyle="1" w:styleId="WW8Num8z0">
    <w:name w:val="WW8Num8z0"/>
    <w:rsid w:val="00702515"/>
    <w:rPr>
      <w:rFonts w:ascii="Symbol" w:hAnsi="Symbol" w:cs="Symbol"/>
    </w:rPr>
  </w:style>
  <w:style w:type="character" w:customStyle="1" w:styleId="WW8Num9z0">
    <w:name w:val="WW8Num9z0"/>
    <w:rsid w:val="00702515"/>
  </w:style>
  <w:style w:type="character" w:customStyle="1" w:styleId="WW8Num10z0">
    <w:name w:val="WW8Num10z0"/>
    <w:rsid w:val="00702515"/>
    <w:rPr>
      <w:rFonts w:ascii="Symbol" w:hAnsi="Symbol" w:cs="Symbol"/>
    </w:rPr>
  </w:style>
  <w:style w:type="character" w:customStyle="1" w:styleId="WW8Num11z0">
    <w:name w:val="WW8Num11z0"/>
    <w:rsid w:val="00702515"/>
  </w:style>
  <w:style w:type="character" w:customStyle="1" w:styleId="WW8Num11z1">
    <w:name w:val="WW8Num11z1"/>
    <w:rsid w:val="00702515"/>
  </w:style>
  <w:style w:type="character" w:customStyle="1" w:styleId="WW8Num11z2">
    <w:name w:val="WW8Num11z2"/>
    <w:rsid w:val="00702515"/>
  </w:style>
  <w:style w:type="character" w:customStyle="1" w:styleId="WW8Num11z3">
    <w:name w:val="WW8Num11z3"/>
    <w:rsid w:val="00702515"/>
  </w:style>
  <w:style w:type="character" w:customStyle="1" w:styleId="WW8Num11z4">
    <w:name w:val="WW8Num11z4"/>
    <w:rsid w:val="00702515"/>
  </w:style>
  <w:style w:type="character" w:customStyle="1" w:styleId="WW8Num11z5">
    <w:name w:val="WW8Num11z5"/>
    <w:rsid w:val="00702515"/>
  </w:style>
  <w:style w:type="character" w:customStyle="1" w:styleId="WW8Num11z6">
    <w:name w:val="WW8Num11z6"/>
    <w:rsid w:val="00702515"/>
  </w:style>
  <w:style w:type="character" w:customStyle="1" w:styleId="WW8Num11z7">
    <w:name w:val="WW8Num11z7"/>
    <w:rsid w:val="00702515"/>
  </w:style>
  <w:style w:type="character" w:customStyle="1" w:styleId="WW8Num11z8">
    <w:name w:val="WW8Num11z8"/>
    <w:rsid w:val="00702515"/>
  </w:style>
  <w:style w:type="character" w:customStyle="1" w:styleId="WW8Num12z0">
    <w:name w:val="WW8Num12z0"/>
    <w:rsid w:val="00702515"/>
  </w:style>
  <w:style w:type="character" w:customStyle="1" w:styleId="WW8Num12z1">
    <w:name w:val="WW8Num12z1"/>
    <w:rsid w:val="00702515"/>
  </w:style>
  <w:style w:type="character" w:customStyle="1" w:styleId="WW8Num12z2">
    <w:name w:val="WW8Num12z2"/>
    <w:rsid w:val="00702515"/>
  </w:style>
  <w:style w:type="character" w:customStyle="1" w:styleId="WW8Num12z3">
    <w:name w:val="WW8Num12z3"/>
    <w:rsid w:val="00702515"/>
  </w:style>
  <w:style w:type="character" w:customStyle="1" w:styleId="WW8Num12z4">
    <w:name w:val="WW8Num12z4"/>
    <w:rsid w:val="00702515"/>
  </w:style>
  <w:style w:type="character" w:customStyle="1" w:styleId="WW8Num12z5">
    <w:name w:val="WW8Num12z5"/>
    <w:rsid w:val="00702515"/>
  </w:style>
  <w:style w:type="character" w:customStyle="1" w:styleId="WW8Num12z6">
    <w:name w:val="WW8Num12z6"/>
    <w:rsid w:val="00702515"/>
  </w:style>
  <w:style w:type="character" w:customStyle="1" w:styleId="WW8Num12z7">
    <w:name w:val="WW8Num12z7"/>
    <w:rsid w:val="00702515"/>
  </w:style>
  <w:style w:type="character" w:customStyle="1" w:styleId="WW8Num12z8">
    <w:name w:val="WW8Num12z8"/>
    <w:rsid w:val="00702515"/>
  </w:style>
  <w:style w:type="character" w:customStyle="1" w:styleId="WW8Num13z0">
    <w:name w:val="WW8Num13z0"/>
    <w:rsid w:val="00702515"/>
  </w:style>
  <w:style w:type="character" w:customStyle="1" w:styleId="WW8Num13z1">
    <w:name w:val="WW8Num13z1"/>
    <w:rsid w:val="00702515"/>
  </w:style>
  <w:style w:type="character" w:customStyle="1" w:styleId="WW8Num13z2">
    <w:name w:val="WW8Num13z2"/>
    <w:rsid w:val="00702515"/>
  </w:style>
  <w:style w:type="character" w:customStyle="1" w:styleId="WW8Num13z3">
    <w:name w:val="WW8Num13z3"/>
    <w:rsid w:val="00702515"/>
  </w:style>
  <w:style w:type="character" w:customStyle="1" w:styleId="WW8Num13z4">
    <w:name w:val="WW8Num13z4"/>
    <w:rsid w:val="00702515"/>
  </w:style>
  <w:style w:type="character" w:customStyle="1" w:styleId="WW8Num13z5">
    <w:name w:val="WW8Num13z5"/>
    <w:rsid w:val="00702515"/>
  </w:style>
  <w:style w:type="character" w:customStyle="1" w:styleId="WW8Num13z6">
    <w:name w:val="WW8Num13z6"/>
    <w:rsid w:val="00702515"/>
  </w:style>
  <w:style w:type="character" w:customStyle="1" w:styleId="WW8Num13z7">
    <w:name w:val="WW8Num13z7"/>
    <w:rsid w:val="00702515"/>
  </w:style>
  <w:style w:type="character" w:customStyle="1" w:styleId="WW8Num13z8">
    <w:name w:val="WW8Num13z8"/>
    <w:rsid w:val="00702515"/>
  </w:style>
  <w:style w:type="character" w:customStyle="1" w:styleId="WW8Num14z0">
    <w:name w:val="WW8Num14z0"/>
    <w:rsid w:val="00702515"/>
    <w:rPr>
      <w:b w:val="0"/>
    </w:rPr>
  </w:style>
  <w:style w:type="character" w:customStyle="1" w:styleId="WW8Num14z1">
    <w:name w:val="WW8Num14z1"/>
    <w:rsid w:val="00702515"/>
  </w:style>
  <w:style w:type="character" w:customStyle="1" w:styleId="WW8Num14z2">
    <w:name w:val="WW8Num14z2"/>
    <w:rsid w:val="00702515"/>
  </w:style>
  <w:style w:type="character" w:customStyle="1" w:styleId="WW8Num14z3">
    <w:name w:val="WW8Num14z3"/>
    <w:rsid w:val="00702515"/>
  </w:style>
  <w:style w:type="character" w:customStyle="1" w:styleId="WW8Num14z4">
    <w:name w:val="WW8Num14z4"/>
    <w:rsid w:val="00702515"/>
  </w:style>
  <w:style w:type="character" w:customStyle="1" w:styleId="WW8Num14z5">
    <w:name w:val="WW8Num14z5"/>
    <w:rsid w:val="00702515"/>
  </w:style>
  <w:style w:type="character" w:customStyle="1" w:styleId="WW8Num14z6">
    <w:name w:val="WW8Num14z6"/>
    <w:rsid w:val="00702515"/>
  </w:style>
  <w:style w:type="character" w:customStyle="1" w:styleId="WW8Num14z7">
    <w:name w:val="WW8Num14z7"/>
    <w:rsid w:val="00702515"/>
  </w:style>
  <w:style w:type="character" w:customStyle="1" w:styleId="WW8Num14z8">
    <w:name w:val="WW8Num14z8"/>
    <w:rsid w:val="00702515"/>
  </w:style>
  <w:style w:type="character" w:customStyle="1" w:styleId="WW8Num15z0">
    <w:name w:val="WW8Num15z0"/>
    <w:rsid w:val="00702515"/>
    <w:rPr>
      <w:rFonts w:ascii="Times New Roman" w:eastAsia="Times New Roman" w:hAnsi="Times New Roman" w:cs="Times New Roman"/>
    </w:rPr>
  </w:style>
  <w:style w:type="character" w:customStyle="1" w:styleId="WW8Num15z1">
    <w:name w:val="WW8Num15z1"/>
    <w:rsid w:val="00702515"/>
    <w:rPr>
      <w:rFonts w:ascii="Courier New" w:hAnsi="Courier New" w:cs="Courier New"/>
    </w:rPr>
  </w:style>
  <w:style w:type="character" w:customStyle="1" w:styleId="WW8Num15z2">
    <w:name w:val="WW8Num15z2"/>
    <w:rsid w:val="00702515"/>
    <w:rPr>
      <w:rFonts w:ascii="Wingdings" w:hAnsi="Wingdings" w:cs="Wingdings"/>
    </w:rPr>
  </w:style>
  <w:style w:type="character" w:customStyle="1" w:styleId="WW8Num15z3">
    <w:name w:val="WW8Num15z3"/>
    <w:rsid w:val="00702515"/>
    <w:rPr>
      <w:rFonts w:ascii="Symbol" w:hAnsi="Symbol" w:cs="Symbol"/>
    </w:rPr>
  </w:style>
  <w:style w:type="character" w:customStyle="1" w:styleId="WW8Num16z0">
    <w:name w:val="WW8Num16z0"/>
    <w:rsid w:val="00702515"/>
  </w:style>
  <w:style w:type="character" w:customStyle="1" w:styleId="WW8Num16z1">
    <w:name w:val="WW8Num16z1"/>
    <w:rsid w:val="00702515"/>
  </w:style>
  <w:style w:type="character" w:customStyle="1" w:styleId="WW8Num16z2">
    <w:name w:val="WW8Num16z2"/>
    <w:rsid w:val="00702515"/>
  </w:style>
  <w:style w:type="character" w:customStyle="1" w:styleId="WW8Num16z3">
    <w:name w:val="WW8Num16z3"/>
    <w:rsid w:val="00702515"/>
  </w:style>
  <w:style w:type="character" w:customStyle="1" w:styleId="WW8Num16z4">
    <w:name w:val="WW8Num16z4"/>
    <w:rsid w:val="00702515"/>
  </w:style>
  <w:style w:type="character" w:customStyle="1" w:styleId="WW8Num16z5">
    <w:name w:val="WW8Num16z5"/>
    <w:rsid w:val="00702515"/>
  </w:style>
  <w:style w:type="character" w:customStyle="1" w:styleId="WW8Num16z6">
    <w:name w:val="WW8Num16z6"/>
    <w:rsid w:val="00702515"/>
  </w:style>
  <w:style w:type="character" w:customStyle="1" w:styleId="WW8Num16z7">
    <w:name w:val="WW8Num16z7"/>
    <w:rsid w:val="00702515"/>
  </w:style>
  <w:style w:type="character" w:customStyle="1" w:styleId="WW8Num16z8">
    <w:name w:val="WW8Num16z8"/>
    <w:rsid w:val="00702515"/>
  </w:style>
  <w:style w:type="character" w:customStyle="1" w:styleId="WW8Num17z0">
    <w:name w:val="WW8Num17z0"/>
    <w:rsid w:val="00702515"/>
    <w:rPr>
      <w:rFonts w:ascii="Times New Roman" w:eastAsia="Times New Roman" w:hAnsi="Times New Roman" w:cs="Times New Roman"/>
    </w:rPr>
  </w:style>
  <w:style w:type="character" w:customStyle="1" w:styleId="WW8Num17z1">
    <w:name w:val="WW8Num17z1"/>
    <w:rsid w:val="00702515"/>
    <w:rPr>
      <w:rFonts w:ascii="Courier New" w:hAnsi="Courier New" w:cs="Courier New"/>
    </w:rPr>
  </w:style>
  <w:style w:type="character" w:customStyle="1" w:styleId="WW8Num17z2">
    <w:name w:val="WW8Num17z2"/>
    <w:rsid w:val="00702515"/>
    <w:rPr>
      <w:rFonts w:ascii="Wingdings" w:hAnsi="Wingdings" w:cs="Wingdings"/>
    </w:rPr>
  </w:style>
  <w:style w:type="character" w:customStyle="1" w:styleId="WW8Num17z3">
    <w:name w:val="WW8Num17z3"/>
    <w:rsid w:val="00702515"/>
    <w:rPr>
      <w:rFonts w:ascii="Symbol" w:hAnsi="Symbol" w:cs="Symbol"/>
    </w:rPr>
  </w:style>
  <w:style w:type="character" w:customStyle="1" w:styleId="WW8Num18z0">
    <w:name w:val="WW8Num18z0"/>
    <w:rsid w:val="00702515"/>
  </w:style>
  <w:style w:type="character" w:customStyle="1" w:styleId="WW8Num18z1">
    <w:name w:val="WW8Num18z1"/>
    <w:rsid w:val="00702515"/>
  </w:style>
  <w:style w:type="character" w:customStyle="1" w:styleId="WW8Num18z2">
    <w:name w:val="WW8Num18z2"/>
    <w:rsid w:val="00702515"/>
  </w:style>
  <w:style w:type="character" w:customStyle="1" w:styleId="WW8Num18z3">
    <w:name w:val="WW8Num18z3"/>
    <w:rsid w:val="00702515"/>
  </w:style>
  <w:style w:type="character" w:customStyle="1" w:styleId="WW8Num18z4">
    <w:name w:val="WW8Num18z4"/>
    <w:rsid w:val="00702515"/>
  </w:style>
  <w:style w:type="character" w:customStyle="1" w:styleId="WW8Num18z5">
    <w:name w:val="WW8Num18z5"/>
    <w:rsid w:val="00702515"/>
  </w:style>
  <w:style w:type="character" w:customStyle="1" w:styleId="WW8Num18z6">
    <w:name w:val="WW8Num18z6"/>
    <w:rsid w:val="00702515"/>
  </w:style>
  <w:style w:type="character" w:customStyle="1" w:styleId="WW8Num18z7">
    <w:name w:val="WW8Num18z7"/>
    <w:rsid w:val="00702515"/>
  </w:style>
  <w:style w:type="character" w:customStyle="1" w:styleId="WW8Num18z8">
    <w:name w:val="WW8Num18z8"/>
    <w:rsid w:val="00702515"/>
  </w:style>
  <w:style w:type="character" w:customStyle="1" w:styleId="WW8Num19z0">
    <w:name w:val="WW8Num19z0"/>
    <w:rsid w:val="00702515"/>
  </w:style>
  <w:style w:type="character" w:customStyle="1" w:styleId="WW8Num19z1">
    <w:name w:val="WW8Num19z1"/>
    <w:rsid w:val="00702515"/>
  </w:style>
  <w:style w:type="character" w:customStyle="1" w:styleId="WW8Num19z2">
    <w:name w:val="WW8Num19z2"/>
    <w:rsid w:val="00702515"/>
  </w:style>
  <w:style w:type="character" w:customStyle="1" w:styleId="WW8Num19z3">
    <w:name w:val="WW8Num19z3"/>
    <w:rsid w:val="00702515"/>
  </w:style>
  <w:style w:type="character" w:customStyle="1" w:styleId="WW8Num19z4">
    <w:name w:val="WW8Num19z4"/>
    <w:rsid w:val="00702515"/>
  </w:style>
  <w:style w:type="character" w:customStyle="1" w:styleId="WW8Num19z5">
    <w:name w:val="WW8Num19z5"/>
    <w:rsid w:val="00702515"/>
  </w:style>
  <w:style w:type="character" w:customStyle="1" w:styleId="WW8Num19z6">
    <w:name w:val="WW8Num19z6"/>
    <w:rsid w:val="00702515"/>
  </w:style>
  <w:style w:type="character" w:customStyle="1" w:styleId="WW8Num19z7">
    <w:name w:val="WW8Num19z7"/>
    <w:rsid w:val="00702515"/>
  </w:style>
  <w:style w:type="character" w:customStyle="1" w:styleId="WW8Num19z8">
    <w:name w:val="WW8Num19z8"/>
    <w:rsid w:val="00702515"/>
  </w:style>
  <w:style w:type="character" w:customStyle="1" w:styleId="WW8Num20z0">
    <w:name w:val="WW8Num20z0"/>
    <w:rsid w:val="00702515"/>
  </w:style>
  <w:style w:type="character" w:customStyle="1" w:styleId="WW8Num20z1">
    <w:name w:val="WW8Num20z1"/>
    <w:rsid w:val="00702515"/>
  </w:style>
  <w:style w:type="character" w:customStyle="1" w:styleId="WW8Num20z2">
    <w:name w:val="WW8Num20z2"/>
    <w:rsid w:val="00702515"/>
  </w:style>
  <w:style w:type="character" w:customStyle="1" w:styleId="WW8Num20z3">
    <w:name w:val="WW8Num20z3"/>
    <w:rsid w:val="00702515"/>
  </w:style>
  <w:style w:type="character" w:customStyle="1" w:styleId="WW8Num20z4">
    <w:name w:val="WW8Num20z4"/>
    <w:rsid w:val="00702515"/>
  </w:style>
  <w:style w:type="character" w:customStyle="1" w:styleId="WW8Num20z5">
    <w:name w:val="WW8Num20z5"/>
    <w:rsid w:val="00702515"/>
  </w:style>
  <w:style w:type="character" w:customStyle="1" w:styleId="WW8Num20z6">
    <w:name w:val="WW8Num20z6"/>
    <w:rsid w:val="00702515"/>
  </w:style>
  <w:style w:type="character" w:customStyle="1" w:styleId="WW8Num20z7">
    <w:name w:val="WW8Num20z7"/>
    <w:rsid w:val="00702515"/>
  </w:style>
  <w:style w:type="character" w:customStyle="1" w:styleId="WW8Num20z8">
    <w:name w:val="WW8Num20z8"/>
    <w:rsid w:val="00702515"/>
  </w:style>
  <w:style w:type="character" w:customStyle="1" w:styleId="WW8Num21z0">
    <w:name w:val="WW8Num21z0"/>
    <w:rsid w:val="00702515"/>
  </w:style>
  <w:style w:type="character" w:customStyle="1" w:styleId="WW8Num21z1">
    <w:name w:val="WW8Num21z1"/>
    <w:rsid w:val="00702515"/>
  </w:style>
  <w:style w:type="character" w:customStyle="1" w:styleId="WW8Num21z2">
    <w:name w:val="WW8Num21z2"/>
    <w:rsid w:val="00702515"/>
  </w:style>
  <w:style w:type="character" w:customStyle="1" w:styleId="WW8Num21z3">
    <w:name w:val="WW8Num21z3"/>
    <w:rsid w:val="00702515"/>
  </w:style>
  <w:style w:type="character" w:customStyle="1" w:styleId="WW8Num21z4">
    <w:name w:val="WW8Num21z4"/>
    <w:rsid w:val="00702515"/>
  </w:style>
  <w:style w:type="character" w:customStyle="1" w:styleId="WW8Num21z5">
    <w:name w:val="WW8Num21z5"/>
    <w:rsid w:val="00702515"/>
  </w:style>
  <w:style w:type="character" w:customStyle="1" w:styleId="WW8Num21z6">
    <w:name w:val="WW8Num21z6"/>
    <w:rsid w:val="00702515"/>
  </w:style>
  <w:style w:type="character" w:customStyle="1" w:styleId="WW8Num21z7">
    <w:name w:val="WW8Num21z7"/>
    <w:rsid w:val="00702515"/>
  </w:style>
  <w:style w:type="character" w:customStyle="1" w:styleId="WW8Num21z8">
    <w:name w:val="WW8Num21z8"/>
    <w:rsid w:val="00702515"/>
  </w:style>
  <w:style w:type="character" w:customStyle="1" w:styleId="WW8Num22z0">
    <w:name w:val="WW8Num22z0"/>
    <w:rsid w:val="00702515"/>
  </w:style>
  <w:style w:type="character" w:customStyle="1" w:styleId="WW8Num22z1">
    <w:name w:val="WW8Num22z1"/>
    <w:rsid w:val="00702515"/>
  </w:style>
  <w:style w:type="character" w:customStyle="1" w:styleId="WW8Num22z2">
    <w:name w:val="WW8Num22z2"/>
    <w:rsid w:val="00702515"/>
  </w:style>
  <w:style w:type="character" w:customStyle="1" w:styleId="WW8Num22z3">
    <w:name w:val="WW8Num22z3"/>
    <w:rsid w:val="00702515"/>
  </w:style>
  <w:style w:type="character" w:customStyle="1" w:styleId="WW8Num22z4">
    <w:name w:val="WW8Num22z4"/>
    <w:rsid w:val="00702515"/>
  </w:style>
  <w:style w:type="character" w:customStyle="1" w:styleId="WW8Num22z5">
    <w:name w:val="WW8Num22z5"/>
    <w:rsid w:val="00702515"/>
  </w:style>
  <w:style w:type="character" w:customStyle="1" w:styleId="WW8Num22z6">
    <w:name w:val="WW8Num22z6"/>
    <w:rsid w:val="00702515"/>
  </w:style>
  <w:style w:type="character" w:customStyle="1" w:styleId="WW8Num22z7">
    <w:name w:val="WW8Num22z7"/>
    <w:rsid w:val="00702515"/>
  </w:style>
  <w:style w:type="character" w:customStyle="1" w:styleId="WW8Num22z8">
    <w:name w:val="WW8Num22z8"/>
    <w:rsid w:val="00702515"/>
  </w:style>
  <w:style w:type="character" w:customStyle="1" w:styleId="WW8Num23z0">
    <w:name w:val="WW8Num23z0"/>
    <w:rsid w:val="00702515"/>
  </w:style>
  <w:style w:type="character" w:customStyle="1" w:styleId="WW8Num23z1">
    <w:name w:val="WW8Num23z1"/>
    <w:rsid w:val="00702515"/>
  </w:style>
  <w:style w:type="character" w:customStyle="1" w:styleId="WW8Num23z2">
    <w:name w:val="WW8Num23z2"/>
    <w:rsid w:val="00702515"/>
  </w:style>
  <w:style w:type="character" w:customStyle="1" w:styleId="WW8Num23z3">
    <w:name w:val="WW8Num23z3"/>
    <w:rsid w:val="00702515"/>
  </w:style>
  <w:style w:type="character" w:customStyle="1" w:styleId="WW8Num23z4">
    <w:name w:val="WW8Num23z4"/>
    <w:rsid w:val="00702515"/>
  </w:style>
  <w:style w:type="character" w:customStyle="1" w:styleId="WW8Num23z5">
    <w:name w:val="WW8Num23z5"/>
    <w:rsid w:val="00702515"/>
  </w:style>
  <w:style w:type="character" w:customStyle="1" w:styleId="WW8Num23z6">
    <w:name w:val="WW8Num23z6"/>
    <w:rsid w:val="00702515"/>
  </w:style>
  <w:style w:type="character" w:customStyle="1" w:styleId="WW8Num23z7">
    <w:name w:val="WW8Num23z7"/>
    <w:rsid w:val="00702515"/>
  </w:style>
  <w:style w:type="character" w:customStyle="1" w:styleId="WW8Num23z8">
    <w:name w:val="WW8Num23z8"/>
    <w:rsid w:val="00702515"/>
  </w:style>
  <w:style w:type="character" w:customStyle="1" w:styleId="WW8Num24z0">
    <w:name w:val="WW8Num24z0"/>
    <w:rsid w:val="00702515"/>
  </w:style>
  <w:style w:type="character" w:customStyle="1" w:styleId="WW8Num24z1">
    <w:name w:val="WW8Num24z1"/>
    <w:rsid w:val="00702515"/>
  </w:style>
  <w:style w:type="character" w:customStyle="1" w:styleId="WW8Num24z2">
    <w:name w:val="WW8Num24z2"/>
    <w:rsid w:val="00702515"/>
  </w:style>
  <w:style w:type="character" w:customStyle="1" w:styleId="WW8Num24z3">
    <w:name w:val="WW8Num24z3"/>
    <w:rsid w:val="00702515"/>
  </w:style>
  <w:style w:type="character" w:customStyle="1" w:styleId="WW8Num24z4">
    <w:name w:val="WW8Num24z4"/>
    <w:rsid w:val="00702515"/>
  </w:style>
  <w:style w:type="character" w:customStyle="1" w:styleId="WW8Num24z5">
    <w:name w:val="WW8Num24z5"/>
    <w:rsid w:val="00702515"/>
  </w:style>
  <w:style w:type="character" w:customStyle="1" w:styleId="WW8Num24z6">
    <w:name w:val="WW8Num24z6"/>
    <w:rsid w:val="00702515"/>
  </w:style>
  <w:style w:type="character" w:customStyle="1" w:styleId="WW8Num24z7">
    <w:name w:val="WW8Num24z7"/>
    <w:rsid w:val="00702515"/>
  </w:style>
  <w:style w:type="character" w:customStyle="1" w:styleId="WW8Num24z8">
    <w:name w:val="WW8Num24z8"/>
    <w:rsid w:val="00702515"/>
  </w:style>
  <w:style w:type="character" w:customStyle="1" w:styleId="WW8Num25z0">
    <w:name w:val="WW8Num25z0"/>
    <w:rsid w:val="00702515"/>
  </w:style>
  <w:style w:type="character" w:customStyle="1" w:styleId="WW8Num25z1">
    <w:name w:val="WW8Num25z1"/>
    <w:rsid w:val="00702515"/>
  </w:style>
  <w:style w:type="character" w:customStyle="1" w:styleId="WW8Num25z2">
    <w:name w:val="WW8Num25z2"/>
    <w:rsid w:val="00702515"/>
  </w:style>
  <w:style w:type="character" w:customStyle="1" w:styleId="WW8Num25z3">
    <w:name w:val="WW8Num25z3"/>
    <w:rsid w:val="00702515"/>
  </w:style>
  <w:style w:type="character" w:customStyle="1" w:styleId="WW8Num25z4">
    <w:name w:val="WW8Num25z4"/>
    <w:rsid w:val="00702515"/>
  </w:style>
  <w:style w:type="character" w:customStyle="1" w:styleId="WW8Num25z5">
    <w:name w:val="WW8Num25z5"/>
    <w:rsid w:val="00702515"/>
  </w:style>
  <w:style w:type="character" w:customStyle="1" w:styleId="WW8Num25z6">
    <w:name w:val="WW8Num25z6"/>
    <w:rsid w:val="00702515"/>
  </w:style>
  <w:style w:type="character" w:customStyle="1" w:styleId="WW8Num25z7">
    <w:name w:val="WW8Num25z7"/>
    <w:rsid w:val="00702515"/>
  </w:style>
  <w:style w:type="character" w:customStyle="1" w:styleId="WW8Num25z8">
    <w:name w:val="WW8Num25z8"/>
    <w:rsid w:val="00702515"/>
  </w:style>
  <w:style w:type="character" w:customStyle="1" w:styleId="WW8Num26z0">
    <w:name w:val="WW8Num26z0"/>
    <w:rsid w:val="00702515"/>
  </w:style>
  <w:style w:type="character" w:customStyle="1" w:styleId="WW8Num26z1">
    <w:name w:val="WW8Num26z1"/>
    <w:rsid w:val="00702515"/>
  </w:style>
  <w:style w:type="character" w:customStyle="1" w:styleId="WW8Num26z2">
    <w:name w:val="WW8Num26z2"/>
    <w:rsid w:val="00702515"/>
  </w:style>
  <w:style w:type="character" w:customStyle="1" w:styleId="WW8Num26z3">
    <w:name w:val="WW8Num26z3"/>
    <w:rsid w:val="00702515"/>
  </w:style>
  <w:style w:type="character" w:customStyle="1" w:styleId="WW8Num26z4">
    <w:name w:val="WW8Num26z4"/>
    <w:rsid w:val="00702515"/>
  </w:style>
  <w:style w:type="character" w:customStyle="1" w:styleId="WW8Num26z5">
    <w:name w:val="WW8Num26z5"/>
    <w:rsid w:val="00702515"/>
  </w:style>
  <w:style w:type="character" w:customStyle="1" w:styleId="WW8Num26z6">
    <w:name w:val="WW8Num26z6"/>
    <w:rsid w:val="00702515"/>
  </w:style>
  <w:style w:type="character" w:customStyle="1" w:styleId="WW8Num26z7">
    <w:name w:val="WW8Num26z7"/>
    <w:rsid w:val="00702515"/>
  </w:style>
  <w:style w:type="character" w:customStyle="1" w:styleId="WW8Num26z8">
    <w:name w:val="WW8Num26z8"/>
    <w:rsid w:val="00702515"/>
  </w:style>
  <w:style w:type="character" w:customStyle="1" w:styleId="WW8Num27z0">
    <w:name w:val="WW8Num27z0"/>
    <w:rsid w:val="00702515"/>
    <w:rPr>
      <w:color w:val="000000"/>
    </w:rPr>
  </w:style>
  <w:style w:type="character" w:customStyle="1" w:styleId="WW8Num27z1">
    <w:name w:val="WW8Num27z1"/>
    <w:rsid w:val="00702515"/>
  </w:style>
  <w:style w:type="character" w:customStyle="1" w:styleId="WW8Num27z2">
    <w:name w:val="WW8Num27z2"/>
    <w:rsid w:val="00702515"/>
  </w:style>
  <w:style w:type="character" w:customStyle="1" w:styleId="WW8Num27z3">
    <w:name w:val="WW8Num27z3"/>
    <w:rsid w:val="00702515"/>
  </w:style>
  <w:style w:type="character" w:customStyle="1" w:styleId="WW8Num27z4">
    <w:name w:val="WW8Num27z4"/>
    <w:rsid w:val="00702515"/>
  </w:style>
  <w:style w:type="character" w:customStyle="1" w:styleId="WW8Num27z5">
    <w:name w:val="WW8Num27z5"/>
    <w:rsid w:val="00702515"/>
  </w:style>
  <w:style w:type="character" w:customStyle="1" w:styleId="WW8Num27z6">
    <w:name w:val="WW8Num27z6"/>
    <w:rsid w:val="00702515"/>
  </w:style>
  <w:style w:type="character" w:customStyle="1" w:styleId="WW8Num27z7">
    <w:name w:val="WW8Num27z7"/>
    <w:rsid w:val="00702515"/>
  </w:style>
  <w:style w:type="character" w:customStyle="1" w:styleId="WW8Num27z8">
    <w:name w:val="WW8Num27z8"/>
    <w:rsid w:val="00702515"/>
  </w:style>
  <w:style w:type="character" w:customStyle="1" w:styleId="WW8Num28z0">
    <w:name w:val="WW8Num28z0"/>
    <w:rsid w:val="00702515"/>
  </w:style>
  <w:style w:type="character" w:customStyle="1" w:styleId="WW8Num28z1">
    <w:name w:val="WW8Num28z1"/>
    <w:rsid w:val="00702515"/>
  </w:style>
  <w:style w:type="character" w:customStyle="1" w:styleId="WW8Num28z2">
    <w:name w:val="WW8Num28z2"/>
    <w:rsid w:val="00702515"/>
  </w:style>
  <w:style w:type="character" w:customStyle="1" w:styleId="WW8Num28z3">
    <w:name w:val="WW8Num28z3"/>
    <w:rsid w:val="00702515"/>
  </w:style>
  <w:style w:type="character" w:customStyle="1" w:styleId="WW8Num28z4">
    <w:name w:val="WW8Num28z4"/>
    <w:rsid w:val="00702515"/>
  </w:style>
  <w:style w:type="character" w:customStyle="1" w:styleId="WW8Num28z5">
    <w:name w:val="WW8Num28z5"/>
    <w:rsid w:val="00702515"/>
  </w:style>
  <w:style w:type="character" w:customStyle="1" w:styleId="WW8Num28z6">
    <w:name w:val="WW8Num28z6"/>
    <w:rsid w:val="00702515"/>
  </w:style>
  <w:style w:type="character" w:customStyle="1" w:styleId="WW8Num28z7">
    <w:name w:val="WW8Num28z7"/>
    <w:rsid w:val="00702515"/>
  </w:style>
  <w:style w:type="character" w:customStyle="1" w:styleId="WW8Num28z8">
    <w:name w:val="WW8Num28z8"/>
    <w:rsid w:val="00702515"/>
  </w:style>
  <w:style w:type="character" w:customStyle="1" w:styleId="WW8Num29z0">
    <w:name w:val="WW8Num29z0"/>
    <w:rsid w:val="00702515"/>
  </w:style>
  <w:style w:type="character" w:customStyle="1" w:styleId="WW8Num29z1">
    <w:name w:val="WW8Num29z1"/>
    <w:rsid w:val="00702515"/>
  </w:style>
  <w:style w:type="character" w:customStyle="1" w:styleId="WW8Num29z2">
    <w:name w:val="WW8Num29z2"/>
    <w:rsid w:val="00702515"/>
  </w:style>
  <w:style w:type="character" w:customStyle="1" w:styleId="WW8Num29z3">
    <w:name w:val="WW8Num29z3"/>
    <w:rsid w:val="00702515"/>
  </w:style>
  <w:style w:type="character" w:customStyle="1" w:styleId="WW8Num29z4">
    <w:name w:val="WW8Num29z4"/>
    <w:rsid w:val="00702515"/>
  </w:style>
  <w:style w:type="character" w:customStyle="1" w:styleId="WW8Num29z5">
    <w:name w:val="WW8Num29z5"/>
    <w:rsid w:val="00702515"/>
  </w:style>
  <w:style w:type="character" w:customStyle="1" w:styleId="WW8Num29z6">
    <w:name w:val="WW8Num29z6"/>
    <w:rsid w:val="00702515"/>
  </w:style>
  <w:style w:type="character" w:customStyle="1" w:styleId="WW8Num29z7">
    <w:name w:val="WW8Num29z7"/>
    <w:rsid w:val="00702515"/>
  </w:style>
  <w:style w:type="character" w:customStyle="1" w:styleId="WW8Num29z8">
    <w:name w:val="WW8Num29z8"/>
    <w:rsid w:val="00702515"/>
  </w:style>
  <w:style w:type="character" w:customStyle="1" w:styleId="WW8Num30z0">
    <w:name w:val="WW8Num30z0"/>
    <w:rsid w:val="00702515"/>
    <w:rPr>
      <w:rFonts w:ascii="Times New Roman" w:eastAsia="Times New Roman" w:hAnsi="Times New Roman" w:cs="Times New Roman"/>
    </w:rPr>
  </w:style>
  <w:style w:type="character" w:customStyle="1" w:styleId="WW8Num30z1">
    <w:name w:val="WW8Num30z1"/>
    <w:rsid w:val="00702515"/>
    <w:rPr>
      <w:rFonts w:ascii="Courier New" w:hAnsi="Courier New" w:cs="Courier New"/>
    </w:rPr>
  </w:style>
  <w:style w:type="character" w:customStyle="1" w:styleId="WW8Num30z2">
    <w:name w:val="WW8Num30z2"/>
    <w:rsid w:val="00702515"/>
    <w:rPr>
      <w:rFonts w:ascii="Wingdings" w:hAnsi="Wingdings" w:cs="Wingdings"/>
    </w:rPr>
  </w:style>
  <w:style w:type="character" w:customStyle="1" w:styleId="WW8Num30z3">
    <w:name w:val="WW8Num30z3"/>
    <w:rsid w:val="00702515"/>
    <w:rPr>
      <w:rFonts w:ascii="Symbol" w:hAnsi="Symbol" w:cs="Symbol"/>
    </w:rPr>
  </w:style>
  <w:style w:type="character" w:customStyle="1" w:styleId="WW8Num31z0">
    <w:name w:val="WW8Num31z0"/>
    <w:rsid w:val="00702515"/>
  </w:style>
  <w:style w:type="character" w:customStyle="1" w:styleId="WW8Num31z1">
    <w:name w:val="WW8Num31z1"/>
    <w:rsid w:val="00702515"/>
  </w:style>
  <w:style w:type="character" w:customStyle="1" w:styleId="WW8Num31z2">
    <w:name w:val="WW8Num31z2"/>
    <w:rsid w:val="00702515"/>
  </w:style>
  <w:style w:type="character" w:customStyle="1" w:styleId="WW8Num31z3">
    <w:name w:val="WW8Num31z3"/>
    <w:rsid w:val="00702515"/>
  </w:style>
  <w:style w:type="character" w:customStyle="1" w:styleId="WW8Num31z4">
    <w:name w:val="WW8Num31z4"/>
    <w:rsid w:val="00702515"/>
  </w:style>
  <w:style w:type="character" w:customStyle="1" w:styleId="WW8Num31z5">
    <w:name w:val="WW8Num31z5"/>
    <w:rsid w:val="00702515"/>
  </w:style>
  <w:style w:type="character" w:customStyle="1" w:styleId="WW8Num31z6">
    <w:name w:val="WW8Num31z6"/>
    <w:rsid w:val="00702515"/>
  </w:style>
  <w:style w:type="character" w:customStyle="1" w:styleId="WW8Num31z7">
    <w:name w:val="WW8Num31z7"/>
    <w:rsid w:val="00702515"/>
  </w:style>
  <w:style w:type="character" w:customStyle="1" w:styleId="WW8Num31z8">
    <w:name w:val="WW8Num31z8"/>
    <w:rsid w:val="00702515"/>
  </w:style>
  <w:style w:type="character" w:customStyle="1" w:styleId="WW8Num32z0">
    <w:name w:val="WW8Num32z0"/>
    <w:rsid w:val="00702515"/>
  </w:style>
  <w:style w:type="character" w:customStyle="1" w:styleId="WW8Num32z1">
    <w:name w:val="WW8Num32z1"/>
    <w:rsid w:val="00702515"/>
  </w:style>
  <w:style w:type="character" w:customStyle="1" w:styleId="WW8Num32z2">
    <w:name w:val="WW8Num32z2"/>
    <w:rsid w:val="00702515"/>
  </w:style>
  <w:style w:type="character" w:customStyle="1" w:styleId="WW8Num32z3">
    <w:name w:val="WW8Num32z3"/>
    <w:rsid w:val="00702515"/>
  </w:style>
  <w:style w:type="character" w:customStyle="1" w:styleId="WW8Num32z4">
    <w:name w:val="WW8Num32z4"/>
    <w:rsid w:val="00702515"/>
  </w:style>
  <w:style w:type="character" w:customStyle="1" w:styleId="WW8Num32z5">
    <w:name w:val="WW8Num32z5"/>
    <w:rsid w:val="00702515"/>
  </w:style>
  <w:style w:type="character" w:customStyle="1" w:styleId="WW8Num32z6">
    <w:name w:val="WW8Num32z6"/>
    <w:rsid w:val="00702515"/>
  </w:style>
  <w:style w:type="character" w:customStyle="1" w:styleId="WW8Num32z7">
    <w:name w:val="WW8Num32z7"/>
    <w:rsid w:val="00702515"/>
  </w:style>
  <w:style w:type="character" w:customStyle="1" w:styleId="WW8Num32z8">
    <w:name w:val="WW8Num32z8"/>
    <w:rsid w:val="00702515"/>
  </w:style>
  <w:style w:type="character" w:customStyle="1" w:styleId="WW8Num33z0">
    <w:name w:val="WW8Num33z0"/>
    <w:rsid w:val="00702515"/>
    <w:rPr>
      <w:b/>
    </w:rPr>
  </w:style>
  <w:style w:type="character" w:customStyle="1" w:styleId="WW8Num33z1">
    <w:name w:val="WW8Num33z1"/>
    <w:rsid w:val="00702515"/>
  </w:style>
  <w:style w:type="character" w:customStyle="1" w:styleId="WW8Num33z2">
    <w:name w:val="WW8Num33z2"/>
    <w:rsid w:val="00702515"/>
  </w:style>
  <w:style w:type="character" w:customStyle="1" w:styleId="WW8Num33z3">
    <w:name w:val="WW8Num33z3"/>
    <w:rsid w:val="00702515"/>
  </w:style>
  <w:style w:type="character" w:customStyle="1" w:styleId="WW8Num33z4">
    <w:name w:val="WW8Num33z4"/>
    <w:rsid w:val="00702515"/>
  </w:style>
  <w:style w:type="character" w:customStyle="1" w:styleId="WW8Num33z5">
    <w:name w:val="WW8Num33z5"/>
    <w:rsid w:val="00702515"/>
  </w:style>
  <w:style w:type="character" w:customStyle="1" w:styleId="WW8Num33z6">
    <w:name w:val="WW8Num33z6"/>
    <w:rsid w:val="00702515"/>
  </w:style>
  <w:style w:type="character" w:customStyle="1" w:styleId="WW8Num33z7">
    <w:name w:val="WW8Num33z7"/>
    <w:rsid w:val="00702515"/>
  </w:style>
  <w:style w:type="character" w:customStyle="1" w:styleId="WW8Num33z8">
    <w:name w:val="WW8Num33z8"/>
    <w:rsid w:val="00702515"/>
  </w:style>
  <w:style w:type="character" w:customStyle="1" w:styleId="WW8Num34z0">
    <w:name w:val="WW8Num34z0"/>
    <w:rsid w:val="00702515"/>
  </w:style>
  <w:style w:type="character" w:customStyle="1" w:styleId="WW8Num34z1">
    <w:name w:val="WW8Num34z1"/>
    <w:rsid w:val="00702515"/>
  </w:style>
  <w:style w:type="character" w:customStyle="1" w:styleId="WW8Num34z2">
    <w:name w:val="WW8Num34z2"/>
    <w:rsid w:val="00702515"/>
  </w:style>
  <w:style w:type="character" w:customStyle="1" w:styleId="WW8Num34z3">
    <w:name w:val="WW8Num34z3"/>
    <w:rsid w:val="00702515"/>
  </w:style>
  <w:style w:type="character" w:customStyle="1" w:styleId="WW8Num34z4">
    <w:name w:val="WW8Num34z4"/>
    <w:rsid w:val="00702515"/>
  </w:style>
  <w:style w:type="character" w:customStyle="1" w:styleId="WW8Num34z5">
    <w:name w:val="WW8Num34z5"/>
    <w:rsid w:val="00702515"/>
  </w:style>
  <w:style w:type="character" w:customStyle="1" w:styleId="WW8Num34z6">
    <w:name w:val="WW8Num34z6"/>
    <w:rsid w:val="00702515"/>
  </w:style>
  <w:style w:type="character" w:customStyle="1" w:styleId="WW8Num34z7">
    <w:name w:val="WW8Num34z7"/>
    <w:rsid w:val="00702515"/>
  </w:style>
  <w:style w:type="character" w:customStyle="1" w:styleId="WW8Num34z8">
    <w:name w:val="WW8Num34z8"/>
    <w:rsid w:val="00702515"/>
  </w:style>
  <w:style w:type="character" w:customStyle="1" w:styleId="WW8Num35z0">
    <w:name w:val="WW8Num35z0"/>
    <w:rsid w:val="00702515"/>
  </w:style>
  <w:style w:type="character" w:customStyle="1" w:styleId="WW8Num35z1">
    <w:name w:val="WW8Num35z1"/>
    <w:rsid w:val="00702515"/>
  </w:style>
  <w:style w:type="character" w:customStyle="1" w:styleId="WW8Num35z2">
    <w:name w:val="WW8Num35z2"/>
    <w:rsid w:val="00702515"/>
  </w:style>
  <w:style w:type="character" w:customStyle="1" w:styleId="WW8Num35z3">
    <w:name w:val="WW8Num35z3"/>
    <w:rsid w:val="00702515"/>
  </w:style>
  <w:style w:type="character" w:customStyle="1" w:styleId="WW8Num35z4">
    <w:name w:val="WW8Num35z4"/>
    <w:rsid w:val="00702515"/>
  </w:style>
  <w:style w:type="character" w:customStyle="1" w:styleId="WW8Num35z5">
    <w:name w:val="WW8Num35z5"/>
    <w:rsid w:val="00702515"/>
  </w:style>
  <w:style w:type="character" w:customStyle="1" w:styleId="WW8Num35z6">
    <w:name w:val="WW8Num35z6"/>
    <w:rsid w:val="00702515"/>
  </w:style>
  <w:style w:type="character" w:customStyle="1" w:styleId="WW8Num35z7">
    <w:name w:val="WW8Num35z7"/>
    <w:rsid w:val="00702515"/>
  </w:style>
  <w:style w:type="character" w:customStyle="1" w:styleId="WW8Num35z8">
    <w:name w:val="WW8Num35z8"/>
    <w:rsid w:val="00702515"/>
  </w:style>
  <w:style w:type="character" w:customStyle="1" w:styleId="WW8Num36z0">
    <w:name w:val="WW8Num36z0"/>
    <w:rsid w:val="00702515"/>
  </w:style>
  <w:style w:type="character" w:customStyle="1" w:styleId="WW8Num36z1">
    <w:name w:val="WW8Num36z1"/>
    <w:rsid w:val="00702515"/>
  </w:style>
  <w:style w:type="character" w:customStyle="1" w:styleId="WW8Num36z2">
    <w:name w:val="WW8Num36z2"/>
    <w:rsid w:val="00702515"/>
  </w:style>
  <w:style w:type="character" w:customStyle="1" w:styleId="WW8Num36z3">
    <w:name w:val="WW8Num36z3"/>
    <w:rsid w:val="00702515"/>
  </w:style>
  <w:style w:type="character" w:customStyle="1" w:styleId="WW8Num36z4">
    <w:name w:val="WW8Num36z4"/>
    <w:rsid w:val="00702515"/>
  </w:style>
  <w:style w:type="character" w:customStyle="1" w:styleId="WW8Num36z5">
    <w:name w:val="WW8Num36z5"/>
    <w:rsid w:val="00702515"/>
  </w:style>
  <w:style w:type="character" w:customStyle="1" w:styleId="WW8Num36z6">
    <w:name w:val="WW8Num36z6"/>
    <w:rsid w:val="00702515"/>
  </w:style>
  <w:style w:type="character" w:customStyle="1" w:styleId="WW8Num36z7">
    <w:name w:val="WW8Num36z7"/>
    <w:rsid w:val="00702515"/>
  </w:style>
  <w:style w:type="character" w:customStyle="1" w:styleId="WW8Num36z8">
    <w:name w:val="WW8Num36z8"/>
    <w:rsid w:val="00702515"/>
  </w:style>
  <w:style w:type="character" w:customStyle="1" w:styleId="WW8Num37z0">
    <w:name w:val="WW8Num37z0"/>
    <w:rsid w:val="00702515"/>
  </w:style>
  <w:style w:type="character" w:customStyle="1" w:styleId="WW8Num37z1">
    <w:name w:val="WW8Num37z1"/>
    <w:rsid w:val="00702515"/>
  </w:style>
  <w:style w:type="character" w:customStyle="1" w:styleId="WW8Num37z2">
    <w:name w:val="WW8Num37z2"/>
    <w:rsid w:val="00702515"/>
  </w:style>
  <w:style w:type="character" w:customStyle="1" w:styleId="WW8Num37z3">
    <w:name w:val="WW8Num37z3"/>
    <w:rsid w:val="00702515"/>
  </w:style>
  <w:style w:type="character" w:customStyle="1" w:styleId="WW8Num37z4">
    <w:name w:val="WW8Num37z4"/>
    <w:rsid w:val="00702515"/>
  </w:style>
  <w:style w:type="character" w:customStyle="1" w:styleId="WW8Num37z5">
    <w:name w:val="WW8Num37z5"/>
    <w:rsid w:val="00702515"/>
  </w:style>
  <w:style w:type="character" w:customStyle="1" w:styleId="WW8Num37z6">
    <w:name w:val="WW8Num37z6"/>
    <w:rsid w:val="00702515"/>
  </w:style>
  <w:style w:type="character" w:customStyle="1" w:styleId="WW8Num37z7">
    <w:name w:val="WW8Num37z7"/>
    <w:rsid w:val="00702515"/>
  </w:style>
  <w:style w:type="character" w:customStyle="1" w:styleId="WW8Num37z8">
    <w:name w:val="WW8Num37z8"/>
    <w:rsid w:val="00702515"/>
  </w:style>
  <w:style w:type="character" w:customStyle="1" w:styleId="WW8Num38z0">
    <w:name w:val="WW8Num38z0"/>
    <w:rsid w:val="00702515"/>
  </w:style>
  <w:style w:type="character" w:customStyle="1" w:styleId="WW8Num38z1">
    <w:name w:val="WW8Num38z1"/>
    <w:rsid w:val="00702515"/>
  </w:style>
  <w:style w:type="character" w:customStyle="1" w:styleId="WW8Num38z2">
    <w:name w:val="WW8Num38z2"/>
    <w:rsid w:val="00702515"/>
  </w:style>
  <w:style w:type="character" w:customStyle="1" w:styleId="WW8Num38z3">
    <w:name w:val="WW8Num38z3"/>
    <w:rsid w:val="00702515"/>
  </w:style>
  <w:style w:type="character" w:customStyle="1" w:styleId="WW8Num38z4">
    <w:name w:val="WW8Num38z4"/>
    <w:rsid w:val="00702515"/>
  </w:style>
  <w:style w:type="character" w:customStyle="1" w:styleId="WW8Num38z5">
    <w:name w:val="WW8Num38z5"/>
    <w:rsid w:val="00702515"/>
  </w:style>
  <w:style w:type="character" w:customStyle="1" w:styleId="WW8Num38z6">
    <w:name w:val="WW8Num38z6"/>
    <w:rsid w:val="00702515"/>
  </w:style>
  <w:style w:type="character" w:customStyle="1" w:styleId="WW8Num38z7">
    <w:name w:val="WW8Num38z7"/>
    <w:rsid w:val="00702515"/>
  </w:style>
  <w:style w:type="character" w:customStyle="1" w:styleId="WW8Num38z8">
    <w:name w:val="WW8Num38z8"/>
    <w:rsid w:val="00702515"/>
  </w:style>
  <w:style w:type="character" w:customStyle="1" w:styleId="WW8Num39z0">
    <w:name w:val="WW8Num39z0"/>
    <w:rsid w:val="00702515"/>
  </w:style>
  <w:style w:type="character" w:customStyle="1" w:styleId="WW8Num39z1">
    <w:name w:val="WW8Num39z1"/>
    <w:rsid w:val="00702515"/>
  </w:style>
  <w:style w:type="character" w:customStyle="1" w:styleId="WW8Num39z2">
    <w:name w:val="WW8Num39z2"/>
    <w:rsid w:val="00702515"/>
  </w:style>
  <w:style w:type="character" w:customStyle="1" w:styleId="WW8Num39z3">
    <w:name w:val="WW8Num39z3"/>
    <w:rsid w:val="00702515"/>
  </w:style>
  <w:style w:type="character" w:customStyle="1" w:styleId="WW8Num39z4">
    <w:name w:val="WW8Num39z4"/>
    <w:rsid w:val="00702515"/>
  </w:style>
  <w:style w:type="character" w:customStyle="1" w:styleId="WW8Num39z5">
    <w:name w:val="WW8Num39z5"/>
    <w:rsid w:val="00702515"/>
  </w:style>
  <w:style w:type="character" w:customStyle="1" w:styleId="WW8Num39z6">
    <w:name w:val="WW8Num39z6"/>
    <w:rsid w:val="00702515"/>
  </w:style>
  <w:style w:type="character" w:customStyle="1" w:styleId="WW8Num39z7">
    <w:name w:val="WW8Num39z7"/>
    <w:rsid w:val="00702515"/>
  </w:style>
  <w:style w:type="character" w:customStyle="1" w:styleId="WW8Num39z8">
    <w:name w:val="WW8Num39z8"/>
    <w:rsid w:val="00702515"/>
  </w:style>
  <w:style w:type="character" w:customStyle="1" w:styleId="WW8Num40z0">
    <w:name w:val="WW8Num40z0"/>
    <w:rsid w:val="00702515"/>
  </w:style>
  <w:style w:type="character" w:customStyle="1" w:styleId="WW8Num40z1">
    <w:name w:val="WW8Num40z1"/>
    <w:rsid w:val="00702515"/>
  </w:style>
  <w:style w:type="character" w:customStyle="1" w:styleId="WW8Num40z2">
    <w:name w:val="WW8Num40z2"/>
    <w:rsid w:val="00702515"/>
  </w:style>
  <w:style w:type="character" w:customStyle="1" w:styleId="WW8Num40z3">
    <w:name w:val="WW8Num40z3"/>
    <w:rsid w:val="00702515"/>
  </w:style>
  <w:style w:type="character" w:customStyle="1" w:styleId="WW8Num40z4">
    <w:name w:val="WW8Num40z4"/>
    <w:rsid w:val="00702515"/>
  </w:style>
  <w:style w:type="character" w:customStyle="1" w:styleId="WW8Num40z5">
    <w:name w:val="WW8Num40z5"/>
    <w:rsid w:val="00702515"/>
  </w:style>
  <w:style w:type="character" w:customStyle="1" w:styleId="WW8Num40z6">
    <w:name w:val="WW8Num40z6"/>
    <w:rsid w:val="00702515"/>
  </w:style>
  <w:style w:type="character" w:customStyle="1" w:styleId="WW8Num40z7">
    <w:name w:val="WW8Num40z7"/>
    <w:rsid w:val="00702515"/>
  </w:style>
  <w:style w:type="character" w:customStyle="1" w:styleId="WW8Num40z8">
    <w:name w:val="WW8Num40z8"/>
    <w:rsid w:val="00702515"/>
  </w:style>
  <w:style w:type="character" w:customStyle="1" w:styleId="WW8Num41z0">
    <w:name w:val="WW8Num41z0"/>
    <w:rsid w:val="00702515"/>
  </w:style>
  <w:style w:type="character" w:customStyle="1" w:styleId="WW8Num41z1">
    <w:name w:val="WW8Num41z1"/>
    <w:rsid w:val="00702515"/>
  </w:style>
  <w:style w:type="character" w:customStyle="1" w:styleId="WW8Num41z2">
    <w:name w:val="WW8Num41z2"/>
    <w:rsid w:val="00702515"/>
  </w:style>
  <w:style w:type="character" w:customStyle="1" w:styleId="WW8Num41z3">
    <w:name w:val="WW8Num41z3"/>
    <w:rsid w:val="00702515"/>
  </w:style>
  <w:style w:type="character" w:customStyle="1" w:styleId="WW8Num41z4">
    <w:name w:val="WW8Num41z4"/>
    <w:rsid w:val="00702515"/>
  </w:style>
  <w:style w:type="character" w:customStyle="1" w:styleId="WW8Num41z5">
    <w:name w:val="WW8Num41z5"/>
    <w:rsid w:val="00702515"/>
  </w:style>
  <w:style w:type="character" w:customStyle="1" w:styleId="WW8Num41z6">
    <w:name w:val="WW8Num41z6"/>
    <w:rsid w:val="00702515"/>
  </w:style>
  <w:style w:type="character" w:customStyle="1" w:styleId="WW8Num41z7">
    <w:name w:val="WW8Num41z7"/>
    <w:rsid w:val="00702515"/>
  </w:style>
  <w:style w:type="character" w:customStyle="1" w:styleId="WW8Num41z8">
    <w:name w:val="WW8Num41z8"/>
    <w:rsid w:val="00702515"/>
  </w:style>
  <w:style w:type="character" w:customStyle="1" w:styleId="WW8Num42z0">
    <w:name w:val="WW8Num42z0"/>
    <w:rsid w:val="00702515"/>
  </w:style>
  <w:style w:type="character" w:customStyle="1" w:styleId="WW8Num42z1">
    <w:name w:val="WW8Num42z1"/>
    <w:rsid w:val="00702515"/>
  </w:style>
  <w:style w:type="character" w:customStyle="1" w:styleId="WW8Num42z2">
    <w:name w:val="WW8Num42z2"/>
    <w:rsid w:val="00702515"/>
  </w:style>
  <w:style w:type="character" w:customStyle="1" w:styleId="WW8Num42z3">
    <w:name w:val="WW8Num42z3"/>
    <w:rsid w:val="00702515"/>
  </w:style>
  <w:style w:type="character" w:customStyle="1" w:styleId="WW8Num42z4">
    <w:name w:val="WW8Num42z4"/>
    <w:rsid w:val="00702515"/>
  </w:style>
  <w:style w:type="character" w:customStyle="1" w:styleId="WW8Num42z5">
    <w:name w:val="WW8Num42z5"/>
    <w:rsid w:val="00702515"/>
  </w:style>
  <w:style w:type="character" w:customStyle="1" w:styleId="WW8Num42z6">
    <w:name w:val="WW8Num42z6"/>
    <w:rsid w:val="00702515"/>
  </w:style>
  <w:style w:type="character" w:customStyle="1" w:styleId="WW8Num42z7">
    <w:name w:val="WW8Num42z7"/>
    <w:rsid w:val="00702515"/>
  </w:style>
  <w:style w:type="character" w:customStyle="1" w:styleId="WW8Num42z8">
    <w:name w:val="WW8Num42z8"/>
    <w:rsid w:val="00702515"/>
  </w:style>
  <w:style w:type="character" w:customStyle="1" w:styleId="23">
    <w:name w:val="Заголовок 2 Знак"/>
    <w:rsid w:val="00702515"/>
    <w:rPr>
      <w:sz w:val="24"/>
    </w:rPr>
  </w:style>
  <w:style w:type="character" w:customStyle="1" w:styleId="24">
    <w:name w:val="Основной текст с отступом 2 Знак"/>
    <w:rsid w:val="00702515"/>
    <w:rPr>
      <w:sz w:val="28"/>
    </w:rPr>
  </w:style>
  <w:style w:type="character" w:customStyle="1" w:styleId="ad">
    <w:name w:val="Основной текст_"/>
    <w:rsid w:val="00702515"/>
    <w:rPr>
      <w:sz w:val="22"/>
      <w:szCs w:val="22"/>
      <w:shd w:val="clear" w:color="auto" w:fill="FFFFFF"/>
    </w:rPr>
  </w:style>
  <w:style w:type="character" w:customStyle="1" w:styleId="ae">
    <w:name w:val="Гипертекстовая ссылка"/>
    <w:rsid w:val="00702515"/>
    <w:rPr>
      <w:color w:val="008000"/>
    </w:rPr>
  </w:style>
  <w:style w:type="character" w:customStyle="1" w:styleId="af">
    <w:name w:val="Верхний колонтитул Знак"/>
    <w:basedOn w:val="a0"/>
    <w:rsid w:val="00702515"/>
  </w:style>
  <w:style w:type="character" w:customStyle="1" w:styleId="af0">
    <w:name w:val="Нижний колонтитул Знак"/>
    <w:basedOn w:val="a0"/>
    <w:rsid w:val="00702515"/>
  </w:style>
  <w:style w:type="character" w:customStyle="1" w:styleId="af1">
    <w:name w:val="Текст выноски Знак"/>
    <w:rsid w:val="00702515"/>
    <w:rPr>
      <w:rFonts w:ascii="Tahoma" w:hAnsi="Tahoma" w:cs="Tahoma"/>
      <w:sz w:val="16"/>
      <w:szCs w:val="16"/>
    </w:rPr>
  </w:style>
  <w:style w:type="character" w:customStyle="1" w:styleId="af2">
    <w:name w:val="Текст примечания Знак"/>
    <w:rsid w:val="00702515"/>
    <w:rPr>
      <w:rFonts w:ascii="Calibri" w:eastAsia="Calibri" w:hAnsi="Calibri" w:cs="Calibri"/>
    </w:rPr>
  </w:style>
  <w:style w:type="character" w:customStyle="1" w:styleId="af3">
    <w:name w:val="Тема примечания Знак"/>
    <w:rsid w:val="00702515"/>
    <w:rPr>
      <w:rFonts w:ascii="Calibri" w:eastAsia="Calibri" w:hAnsi="Calibri" w:cs="Calibri"/>
      <w:b/>
      <w:bCs/>
    </w:rPr>
  </w:style>
  <w:style w:type="character" w:customStyle="1" w:styleId="13">
    <w:name w:val="Номер страницы1"/>
    <w:rsid w:val="00702515"/>
  </w:style>
  <w:style w:type="character" w:customStyle="1" w:styleId="StrongEmphasis">
    <w:name w:val="Strong Emphasis"/>
    <w:rsid w:val="00702515"/>
    <w:rPr>
      <w:b/>
      <w:bCs/>
    </w:rPr>
  </w:style>
  <w:style w:type="character" w:customStyle="1" w:styleId="Internetlink">
    <w:name w:val="Internet link"/>
    <w:rsid w:val="00702515"/>
    <w:rPr>
      <w:color w:val="0000FF"/>
      <w:u w:val="single"/>
    </w:rPr>
  </w:style>
  <w:style w:type="numbering" w:customStyle="1" w:styleId="WW8Num1">
    <w:name w:val="WW8Num1"/>
    <w:basedOn w:val="a2"/>
    <w:rsid w:val="00702515"/>
    <w:pPr>
      <w:numPr>
        <w:numId w:val="1"/>
      </w:numPr>
    </w:pPr>
  </w:style>
  <w:style w:type="numbering" w:customStyle="1" w:styleId="WW8Num2">
    <w:name w:val="WW8Num2"/>
    <w:basedOn w:val="a2"/>
    <w:rsid w:val="00702515"/>
    <w:pPr>
      <w:numPr>
        <w:numId w:val="2"/>
      </w:numPr>
    </w:pPr>
  </w:style>
  <w:style w:type="numbering" w:customStyle="1" w:styleId="WW8Num3">
    <w:name w:val="WW8Num3"/>
    <w:basedOn w:val="a2"/>
    <w:rsid w:val="00702515"/>
    <w:pPr>
      <w:numPr>
        <w:numId w:val="3"/>
      </w:numPr>
    </w:pPr>
  </w:style>
  <w:style w:type="numbering" w:customStyle="1" w:styleId="WW8Num4">
    <w:name w:val="WW8Num4"/>
    <w:basedOn w:val="a2"/>
    <w:rsid w:val="00702515"/>
    <w:pPr>
      <w:numPr>
        <w:numId w:val="4"/>
      </w:numPr>
    </w:pPr>
  </w:style>
  <w:style w:type="numbering" w:customStyle="1" w:styleId="WW8Num5">
    <w:name w:val="WW8Num5"/>
    <w:basedOn w:val="a2"/>
    <w:rsid w:val="00702515"/>
    <w:pPr>
      <w:numPr>
        <w:numId w:val="5"/>
      </w:numPr>
    </w:pPr>
  </w:style>
  <w:style w:type="numbering" w:customStyle="1" w:styleId="WW8Num6">
    <w:name w:val="WW8Num6"/>
    <w:basedOn w:val="a2"/>
    <w:rsid w:val="00702515"/>
    <w:pPr>
      <w:numPr>
        <w:numId w:val="6"/>
      </w:numPr>
    </w:pPr>
  </w:style>
  <w:style w:type="numbering" w:customStyle="1" w:styleId="WW8Num7">
    <w:name w:val="WW8Num7"/>
    <w:basedOn w:val="a2"/>
    <w:rsid w:val="00702515"/>
    <w:pPr>
      <w:numPr>
        <w:numId w:val="7"/>
      </w:numPr>
    </w:pPr>
  </w:style>
  <w:style w:type="numbering" w:customStyle="1" w:styleId="WW8Num8">
    <w:name w:val="WW8Num8"/>
    <w:basedOn w:val="a2"/>
    <w:rsid w:val="00702515"/>
    <w:pPr>
      <w:numPr>
        <w:numId w:val="8"/>
      </w:numPr>
    </w:pPr>
  </w:style>
  <w:style w:type="numbering" w:customStyle="1" w:styleId="WW8Num9">
    <w:name w:val="WW8Num9"/>
    <w:basedOn w:val="a2"/>
    <w:rsid w:val="00702515"/>
    <w:pPr>
      <w:numPr>
        <w:numId w:val="9"/>
      </w:numPr>
    </w:pPr>
  </w:style>
  <w:style w:type="numbering" w:customStyle="1" w:styleId="WW8Num10">
    <w:name w:val="WW8Num10"/>
    <w:basedOn w:val="a2"/>
    <w:rsid w:val="00702515"/>
    <w:pPr>
      <w:numPr>
        <w:numId w:val="10"/>
      </w:numPr>
    </w:pPr>
  </w:style>
  <w:style w:type="numbering" w:customStyle="1" w:styleId="WW8Num11">
    <w:name w:val="WW8Num11"/>
    <w:basedOn w:val="a2"/>
    <w:rsid w:val="00702515"/>
    <w:pPr>
      <w:numPr>
        <w:numId w:val="11"/>
      </w:numPr>
    </w:pPr>
  </w:style>
  <w:style w:type="numbering" w:customStyle="1" w:styleId="WW8Num12">
    <w:name w:val="WW8Num12"/>
    <w:basedOn w:val="a2"/>
    <w:rsid w:val="00702515"/>
    <w:pPr>
      <w:numPr>
        <w:numId w:val="12"/>
      </w:numPr>
    </w:pPr>
  </w:style>
  <w:style w:type="numbering" w:customStyle="1" w:styleId="WW8Num13">
    <w:name w:val="WW8Num13"/>
    <w:basedOn w:val="a2"/>
    <w:rsid w:val="00702515"/>
    <w:pPr>
      <w:numPr>
        <w:numId w:val="13"/>
      </w:numPr>
    </w:pPr>
  </w:style>
  <w:style w:type="numbering" w:customStyle="1" w:styleId="WW8Num14">
    <w:name w:val="WW8Num14"/>
    <w:basedOn w:val="a2"/>
    <w:rsid w:val="00702515"/>
    <w:pPr>
      <w:numPr>
        <w:numId w:val="14"/>
      </w:numPr>
    </w:pPr>
  </w:style>
  <w:style w:type="numbering" w:customStyle="1" w:styleId="WW8Num15">
    <w:name w:val="WW8Num15"/>
    <w:basedOn w:val="a2"/>
    <w:rsid w:val="00702515"/>
    <w:pPr>
      <w:numPr>
        <w:numId w:val="15"/>
      </w:numPr>
    </w:pPr>
  </w:style>
  <w:style w:type="numbering" w:customStyle="1" w:styleId="WW8Num16">
    <w:name w:val="WW8Num16"/>
    <w:basedOn w:val="a2"/>
    <w:rsid w:val="00702515"/>
    <w:pPr>
      <w:numPr>
        <w:numId w:val="16"/>
      </w:numPr>
    </w:pPr>
  </w:style>
  <w:style w:type="numbering" w:customStyle="1" w:styleId="WW8Num17">
    <w:name w:val="WW8Num17"/>
    <w:basedOn w:val="a2"/>
    <w:rsid w:val="00702515"/>
    <w:pPr>
      <w:numPr>
        <w:numId w:val="17"/>
      </w:numPr>
    </w:pPr>
  </w:style>
  <w:style w:type="numbering" w:customStyle="1" w:styleId="WW8Num18">
    <w:name w:val="WW8Num18"/>
    <w:basedOn w:val="a2"/>
    <w:rsid w:val="00702515"/>
    <w:pPr>
      <w:numPr>
        <w:numId w:val="18"/>
      </w:numPr>
    </w:pPr>
  </w:style>
  <w:style w:type="numbering" w:customStyle="1" w:styleId="WW8Num19">
    <w:name w:val="WW8Num19"/>
    <w:basedOn w:val="a2"/>
    <w:rsid w:val="00702515"/>
    <w:pPr>
      <w:numPr>
        <w:numId w:val="19"/>
      </w:numPr>
    </w:pPr>
  </w:style>
  <w:style w:type="numbering" w:customStyle="1" w:styleId="WW8Num20">
    <w:name w:val="WW8Num20"/>
    <w:basedOn w:val="a2"/>
    <w:rsid w:val="00702515"/>
    <w:pPr>
      <w:numPr>
        <w:numId w:val="20"/>
      </w:numPr>
    </w:pPr>
  </w:style>
  <w:style w:type="numbering" w:customStyle="1" w:styleId="WW8Num21">
    <w:name w:val="WW8Num21"/>
    <w:basedOn w:val="a2"/>
    <w:rsid w:val="00702515"/>
    <w:pPr>
      <w:numPr>
        <w:numId w:val="21"/>
      </w:numPr>
    </w:pPr>
  </w:style>
  <w:style w:type="numbering" w:customStyle="1" w:styleId="WW8Num22">
    <w:name w:val="WW8Num22"/>
    <w:basedOn w:val="a2"/>
    <w:rsid w:val="00702515"/>
    <w:pPr>
      <w:numPr>
        <w:numId w:val="22"/>
      </w:numPr>
    </w:pPr>
  </w:style>
  <w:style w:type="numbering" w:customStyle="1" w:styleId="WW8Num23">
    <w:name w:val="WW8Num23"/>
    <w:basedOn w:val="a2"/>
    <w:rsid w:val="00702515"/>
    <w:pPr>
      <w:numPr>
        <w:numId w:val="23"/>
      </w:numPr>
    </w:pPr>
  </w:style>
  <w:style w:type="numbering" w:customStyle="1" w:styleId="WW8Num24">
    <w:name w:val="WW8Num24"/>
    <w:basedOn w:val="a2"/>
    <w:rsid w:val="00702515"/>
    <w:pPr>
      <w:numPr>
        <w:numId w:val="24"/>
      </w:numPr>
    </w:pPr>
  </w:style>
  <w:style w:type="numbering" w:customStyle="1" w:styleId="WW8Num25">
    <w:name w:val="WW8Num25"/>
    <w:basedOn w:val="a2"/>
    <w:rsid w:val="00702515"/>
    <w:pPr>
      <w:numPr>
        <w:numId w:val="25"/>
      </w:numPr>
    </w:pPr>
  </w:style>
  <w:style w:type="numbering" w:customStyle="1" w:styleId="WW8Num26">
    <w:name w:val="WW8Num26"/>
    <w:basedOn w:val="a2"/>
    <w:rsid w:val="00702515"/>
    <w:pPr>
      <w:numPr>
        <w:numId w:val="26"/>
      </w:numPr>
    </w:pPr>
  </w:style>
  <w:style w:type="numbering" w:customStyle="1" w:styleId="WW8Num27">
    <w:name w:val="WW8Num27"/>
    <w:basedOn w:val="a2"/>
    <w:rsid w:val="00702515"/>
    <w:pPr>
      <w:numPr>
        <w:numId w:val="27"/>
      </w:numPr>
    </w:pPr>
  </w:style>
  <w:style w:type="numbering" w:customStyle="1" w:styleId="WW8Num28">
    <w:name w:val="WW8Num28"/>
    <w:basedOn w:val="a2"/>
    <w:rsid w:val="00702515"/>
    <w:pPr>
      <w:numPr>
        <w:numId w:val="28"/>
      </w:numPr>
    </w:pPr>
  </w:style>
  <w:style w:type="numbering" w:customStyle="1" w:styleId="WW8Num29">
    <w:name w:val="WW8Num29"/>
    <w:basedOn w:val="a2"/>
    <w:rsid w:val="00702515"/>
    <w:pPr>
      <w:numPr>
        <w:numId w:val="29"/>
      </w:numPr>
    </w:pPr>
  </w:style>
  <w:style w:type="numbering" w:customStyle="1" w:styleId="WW8Num30">
    <w:name w:val="WW8Num30"/>
    <w:basedOn w:val="a2"/>
    <w:rsid w:val="00702515"/>
    <w:pPr>
      <w:numPr>
        <w:numId w:val="30"/>
      </w:numPr>
    </w:pPr>
  </w:style>
  <w:style w:type="numbering" w:customStyle="1" w:styleId="WW8Num31">
    <w:name w:val="WW8Num31"/>
    <w:basedOn w:val="a2"/>
    <w:rsid w:val="00702515"/>
    <w:pPr>
      <w:numPr>
        <w:numId w:val="31"/>
      </w:numPr>
    </w:pPr>
  </w:style>
  <w:style w:type="numbering" w:customStyle="1" w:styleId="WW8Num32">
    <w:name w:val="WW8Num32"/>
    <w:basedOn w:val="a2"/>
    <w:rsid w:val="00702515"/>
    <w:pPr>
      <w:numPr>
        <w:numId w:val="32"/>
      </w:numPr>
    </w:pPr>
  </w:style>
  <w:style w:type="numbering" w:customStyle="1" w:styleId="WW8Num33">
    <w:name w:val="WW8Num33"/>
    <w:basedOn w:val="a2"/>
    <w:rsid w:val="00702515"/>
    <w:pPr>
      <w:numPr>
        <w:numId w:val="33"/>
      </w:numPr>
    </w:pPr>
  </w:style>
  <w:style w:type="numbering" w:customStyle="1" w:styleId="WW8Num34">
    <w:name w:val="WW8Num34"/>
    <w:basedOn w:val="a2"/>
    <w:rsid w:val="00702515"/>
    <w:pPr>
      <w:numPr>
        <w:numId w:val="34"/>
      </w:numPr>
    </w:pPr>
  </w:style>
  <w:style w:type="numbering" w:customStyle="1" w:styleId="WW8Num35">
    <w:name w:val="WW8Num35"/>
    <w:basedOn w:val="a2"/>
    <w:rsid w:val="00702515"/>
    <w:pPr>
      <w:numPr>
        <w:numId w:val="35"/>
      </w:numPr>
    </w:pPr>
  </w:style>
  <w:style w:type="numbering" w:customStyle="1" w:styleId="WW8Num36">
    <w:name w:val="WW8Num36"/>
    <w:basedOn w:val="a2"/>
    <w:rsid w:val="00702515"/>
    <w:pPr>
      <w:numPr>
        <w:numId w:val="36"/>
      </w:numPr>
    </w:pPr>
  </w:style>
  <w:style w:type="numbering" w:customStyle="1" w:styleId="WW8Num37">
    <w:name w:val="WW8Num37"/>
    <w:basedOn w:val="a2"/>
    <w:rsid w:val="00702515"/>
    <w:pPr>
      <w:numPr>
        <w:numId w:val="37"/>
      </w:numPr>
    </w:pPr>
  </w:style>
  <w:style w:type="numbering" w:customStyle="1" w:styleId="WW8Num38">
    <w:name w:val="WW8Num38"/>
    <w:basedOn w:val="a2"/>
    <w:rsid w:val="00702515"/>
    <w:pPr>
      <w:numPr>
        <w:numId w:val="38"/>
      </w:numPr>
    </w:pPr>
  </w:style>
  <w:style w:type="numbering" w:customStyle="1" w:styleId="WW8Num39">
    <w:name w:val="WW8Num39"/>
    <w:basedOn w:val="a2"/>
    <w:rsid w:val="00702515"/>
    <w:pPr>
      <w:numPr>
        <w:numId w:val="39"/>
      </w:numPr>
    </w:pPr>
  </w:style>
  <w:style w:type="numbering" w:customStyle="1" w:styleId="WW8Num40">
    <w:name w:val="WW8Num40"/>
    <w:basedOn w:val="a2"/>
    <w:rsid w:val="00702515"/>
    <w:pPr>
      <w:numPr>
        <w:numId w:val="40"/>
      </w:numPr>
    </w:pPr>
  </w:style>
  <w:style w:type="numbering" w:customStyle="1" w:styleId="WW8Num41">
    <w:name w:val="WW8Num41"/>
    <w:basedOn w:val="a2"/>
    <w:rsid w:val="00702515"/>
    <w:pPr>
      <w:numPr>
        <w:numId w:val="41"/>
      </w:numPr>
    </w:pPr>
  </w:style>
  <w:style w:type="numbering" w:customStyle="1" w:styleId="WW8Num42">
    <w:name w:val="WW8Num42"/>
    <w:basedOn w:val="a2"/>
    <w:rsid w:val="00702515"/>
    <w:pPr>
      <w:numPr>
        <w:numId w:val="42"/>
      </w:numPr>
    </w:pPr>
  </w:style>
  <w:style w:type="paragraph" w:styleId="af4">
    <w:name w:val="header"/>
    <w:basedOn w:val="a"/>
    <w:link w:val="14"/>
    <w:uiPriority w:val="99"/>
    <w:unhideWhenUsed/>
    <w:rsid w:val="00702515"/>
    <w:pPr>
      <w:tabs>
        <w:tab w:val="center" w:pos="4677"/>
        <w:tab w:val="right" w:pos="9355"/>
      </w:tabs>
    </w:pPr>
    <w:rPr>
      <w:szCs w:val="21"/>
    </w:rPr>
  </w:style>
  <w:style w:type="character" w:customStyle="1" w:styleId="14">
    <w:name w:val="Верхний колонтитул Знак1"/>
    <w:basedOn w:val="a0"/>
    <w:link w:val="af4"/>
    <w:uiPriority w:val="99"/>
    <w:rsid w:val="00702515"/>
    <w:rPr>
      <w:szCs w:val="21"/>
    </w:rPr>
  </w:style>
  <w:style w:type="paragraph" w:styleId="af5">
    <w:name w:val="footer"/>
    <w:basedOn w:val="a"/>
    <w:link w:val="15"/>
    <w:uiPriority w:val="99"/>
    <w:unhideWhenUsed/>
    <w:rsid w:val="006F50D3"/>
    <w:pPr>
      <w:tabs>
        <w:tab w:val="center" w:pos="4677"/>
        <w:tab w:val="right" w:pos="9355"/>
      </w:tabs>
    </w:pPr>
    <w:rPr>
      <w:szCs w:val="21"/>
    </w:rPr>
  </w:style>
  <w:style w:type="character" w:customStyle="1" w:styleId="15">
    <w:name w:val="Нижний колонтитул Знак1"/>
    <w:basedOn w:val="a0"/>
    <w:link w:val="af5"/>
    <w:uiPriority w:val="99"/>
    <w:rsid w:val="006F50D3"/>
    <w:rPr>
      <w:szCs w:val="21"/>
    </w:rPr>
  </w:style>
  <w:style w:type="character" w:customStyle="1" w:styleId="ConsPlusNormal0">
    <w:name w:val="ConsPlusNormal Знак"/>
    <w:link w:val="ConsPlusNormal"/>
    <w:locked/>
    <w:rsid w:val="009D4450"/>
    <w:rPr>
      <w:rFonts w:ascii="Arial" w:eastAsia="Times New Roman" w:hAnsi="Arial" w:cs="Arial"/>
      <w:sz w:val="20"/>
      <w:szCs w:val="20"/>
      <w:lang w:bidi="ar-SA"/>
    </w:rPr>
  </w:style>
  <w:style w:type="paragraph" w:styleId="af6">
    <w:name w:val="No Spacing"/>
    <w:uiPriority w:val="1"/>
    <w:qFormat/>
    <w:rsid w:val="001B2EE4"/>
    <w:pPr>
      <w:widowControl/>
      <w:suppressAutoHyphens w:val="0"/>
      <w:autoSpaceDN/>
      <w:textAlignment w:val="auto"/>
    </w:pPr>
    <w:rPr>
      <w:rFonts w:ascii="Calibri" w:eastAsia="Calibri" w:hAnsi="Calibri" w:cs="Times New Roman"/>
      <w:kern w:val="0"/>
      <w:sz w:val="22"/>
      <w:szCs w:val="22"/>
      <w:lang w:eastAsia="en-US" w:bidi="ar-SA"/>
    </w:rPr>
  </w:style>
  <w:style w:type="paragraph" w:customStyle="1" w:styleId="s1">
    <w:name w:val="s_1"/>
    <w:basedOn w:val="a"/>
    <w:qFormat/>
    <w:rsid w:val="0090017E"/>
    <w:pPr>
      <w:widowControl/>
      <w:autoSpaceDN/>
      <w:spacing w:beforeAutospacing="1" w:after="200" w:afterAutospacing="1"/>
      <w:textAlignment w:val="auto"/>
    </w:pPr>
    <w:rPr>
      <w:rFonts w:ascii="Times New Roman" w:eastAsia="Times New Roman" w:hAnsi="Times New Roman" w:cs="Times New Roman"/>
      <w:kern w:val="0"/>
      <w:lang w:eastAsia="ru-RU" w:bidi="ar-SA"/>
    </w:rPr>
  </w:style>
  <w:style w:type="character" w:customStyle="1" w:styleId="document-info-name">
    <w:name w:val="document-info-name"/>
    <w:basedOn w:val="a0"/>
    <w:rsid w:val="000714D5"/>
  </w:style>
  <w:style w:type="character" w:customStyle="1" w:styleId="document-info-data">
    <w:name w:val="document-info-data"/>
    <w:basedOn w:val="a0"/>
    <w:rsid w:val="000714D5"/>
  </w:style>
  <w:style w:type="paragraph" w:styleId="af7">
    <w:name w:val="List Paragraph"/>
    <w:basedOn w:val="a"/>
    <w:uiPriority w:val="34"/>
    <w:qFormat/>
    <w:rsid w:val="000714D5"/>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57980">
      <w:bodyDiv w:val="1"/>
      <w:marLeft w:val="0"/>
      <w:marRight w:val="0"/>
      <w:marTop w:val="0"/>
      <w:marBottom w:val="0"/>
      <w:divBdr>
        <w:top w:val="none" w:sz="0" w:space="0" w:color="auto"/>
        <w:left w:val="none" w:sz="0" w:space="0" w:color="auto"/>
        <w:bottom w:val="none" w:sz="0" w:space="0" w:color="auto"/>
        <w:right w:val="none" w:sz="0" w:space="0" w:color="auto"/>
      </w:divBdr>
    </w:div>
    <w:div w:id="455803548">
      <w:bodyDiv w:val="1"/>
      <w:marLeft w:val="0"/>
      <w:marRight w:val="0"/>
      <w:marTop w:val="0"/>
      <w:marBottom w:val="0"/>
      <w:divBdr>
        <w:top w:val="none" w:sz="0" w:space="0" w:color="auto"/>
        <w:left w:val="none" w:sz="0" w:space="0" w:color="auto"/>
        <w:bottom w:val="none" w:sz="0" w:space="0" w:color="auto"/>
        <w:right w:val="none" w:sz="0" w:space="0" w:color="auto"/>
      </w:divBdr>
    </w:div>
    <w:div w:id="601425304">
      <w:bodyDiv w:val="1"/>
      <w:marLeft w:val="0"/>
      <w:marRight w:val="0"/>
      <w:marTop w:val="0"/>
      <w:marBottom w:val="0"/>
      <w:divBdr>
        <w:top w:val="none" w:sz="0" w:space="0" w:color="auto"/>
        <w:left w:val="none" w:sz="0" w:space="0" w:color="auto"/>
        <w:bottom w:val="none" w:sz="0" w:space="0" w:color="auto"/>
        <w:right w:val="none" w:sz="0" w:space="0" w:color="auto"/>
      </w:divBdr>
    </w:div>
    <w:div w:id="628899963">
      <w:bodyDiv w:val="1"/>
      <w:marLeft w:val="0"/>
      <w:marRight w:val="0"/>
      <w:marTop w:val="0"/>
      <w:marBottom w:val="0"/>
      <w:divBdr>
        <w:top w:val="none" w:sz="0" w:space="0" w:color="auto"/>
        <w:left w:val="none" w:sz="0" w:space="0" w:color="auto"/>
        <w:bottom w:val="none" w:sz="0" w:space="0" w:color="auto"/>
        <w:right w:val="none" w:sz="0" w:space="0" w:color="auto"/>
      </w:divBdr>
      <w:divsChild>
        <w:div w:id="196241463">
          <w:marLeft w:val="-116"/>
          <w:marRight w:val="-116"/>
          <w:marTop w:val="0"/>
          <w:marBottom w:val="0"/>
          <w:divBdr>
            <w:top w:val="none" w:sz="0" w:space="0" w:color="auto"/>
            <w:left w:val="none" w:sz="0" w:space="0" w:color="auto"/>
            <w:bottom w:val="none" w:sz="0" w:space="0" w:color="auto"/>
            <w:right w:val="none" w:sz="0" w:space="0" w:color="auto"/>
          </w:divBdr>
          <w:divsChild>
            <w:div w:id="896670075">
              <w:marLeft w:val="0"/>
              <w:marRight w:val="0"/>
              <w:marTop w:val="0"/>
              <w:marBottom w:val="0"/>
              <w:divBdr>
                <w:top w:val="none" w:sz="0" w:space="0" w:color="auto"/>
                <w:left w:val="none" w:sz="0" w:space="0" w:color="auto"/>
                <w:bottom w:val="none" w:sz="0" w:space="0" w:color="auto"/>
                <w:right w:val="none" w:sz="0" w:space="0" w:color="auto"/>
              </w:divBdr>
              <w:divsChild>
                <w:div w:id="1488092040">
                  <w:marLeft w:val="-116"/>
                  <w:marRight w:val="-116"/>
                  <w:marTop w:val="0"/>
                  <w:marBottom w:val="0"/>
                  <w:divBdr>
                    <w:top w:val="none" w:sz="0" w:space="0" w:color="auto"/>
                    <w:left w:val="none" w:sz="0" w:space="0" w:color="auto"/>
                    <w:bottom w:val="none" w:sz="0" w:space="0" w:color="auto"/>
                    <w:right w:val="none" w:sz="0" w:space="0" w:color="auto"/>
                  </w:divBdr>
                  <w:divsChild>
                    <w:div w:id="1042099118">
                      <w:marLeft w:val="0"/>
                      <w:marRight w:val="0"/>
                      <w:marTop w:val="0"/>
                      <w:marBottom w:val="0"/>
                      <w:divBdr>
                        <w:top w:val="none" w:sz="0" w:space="0" w:color="auto"/>
                        <w:left w:val="none" w:sz="0" w:space="0" w:color="auto"/>
                        <w:bottom w:val="none" w:sz="0" w:space="0" w:color="auto"/>
                        <w:right w:val="none" w:sz="0" w:space="0" w:color="auto"/>
                      </w:divBdr>
                    </w:div>
                  </w:divsChild>
                </w:div>
                <w:div w:id="173617350">
                  <w:marLeft w:val="-116"/>
                  <w:marRight w:val="-116"/>
                  <w:marTop w:val="0"/>
                  <w:marBottom w:val="0"/>
                  <w:divBdr>
                    <w:top w:val="none" w:sz="0" w:space="0" w:color="auto"/>
                    <w:left w:val="none" w:sz="0" w:space="0" w:color="auto"/>
                    <w:bottom w:val="none" w:sz="0" w:space="0" w:color="auto"/>
                    <w:right w:val="none" w:sz="0" w:space="0" w:color="auto"/>
                  </w:divBdr>
                  <w:divsChild>
                    <w:div w:id="11688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161237">
          <w:marLeft w:val="-116"/>
          <w:marRight w:val="-116"/>
          <w:marTop w:val="0"/>
          <w:marBottom w:val="0"/>
          <w:divBdr>
            <w:top w:val="none" w:sz="0" w:space="0" w:color="auto"/>
            <w:left w:val="none" w:sz="0" w:space="0" w:color="auto"/>
            <w:bottom w:val="none" w:sz="0" w:space="0" w:color="auto"/>
            <w:right w:val="none" w:sz="0" w:space="0" w:color="auto"/>
          </w:divBdr>
          <w:divsChild>
            <w:div w:id="290284675">
              <w:marLeft w:val="0"/>
              <w:marRight w:val="0"/>
              <w:marTop w:val="0"/>
              <w:marBottom w:val="116"/>
              <w:divBdr>
                <w:top w:val="none" w:sz="0" w:space="0" w:color="auto"/>
                <w:left w:val="none" w:sz="0" w:space="0" w:color="auto"/>
                <w:bottom w:val="none" w:sz="0" w:space="0" w:color="auto"/>
                <w:right w:val="none" w:sz="0" w:space="0" w:color="auto"/>
              </w:divBdr>
              <w:divsChild>
                <w:div w:id="461768498">
                  <w:marLeft w:val="0"/>
                  <w:marRight w:val="0"/>
                  <w:marTop w:val="0"/>
                  <w:marBottom w:val="0"/>
                  <w:divBdr>
                    <w:top w:val="none" w:sz="0" w:space="0" w:color="auto"/>
                    <w:left w:val="none" w:sz="0" w:space="0" w:color="auto"/>
                    <w:bottom w:val="none" w:sz="0" w:space="0" w:color="auto"/>
                    <w:right w:val="none" w:sz="0" w:space="0" w:color="auto"/>
                  </w:divBdr>
                  <w:divsChild>
                    <w:div w:id="152254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864080">
      <w:bodyDiv w:val="1"/>
      <w:marLeft w:val="0"/>
      <w:marRight w:val="0"/>
      <w:marTop w:val="0"/>
      <w:marBottom w:val="0"/>
      <w:divBdr>
        <w:top w:val="none" w:sz="0" w:space="0" w:color="auto"/>
        <w:left w:val="none" w:sz="0" w:space="0" w:color="auto"/>
        <w:bottom w:val="none" w:sz="0" w:space="0" w:color="auto"/>
        <w:right w:val="none" w:sz="0" w:space="0" w:color="auto"/>
      </w:divBdr>
    </w:div>
    <w:div w:id="969432098">
      <w:bodyDiv w:val="1"/>
      <w:marLeft w:val="0"/>
      <w:marRight w:val="0"/>
      <w:marTop w:val="0"/>
      <w:marBottom w:val="0"/>
      <w:divBdr>
        <w:top w:val="none" w:sz="0" w:space="0" w:color="auto"/>
        <w:left w:val="none" w:sz="0" w:space="0" w:color="auto"/>
        <w:bottom w:val="none" w:sz="0" w:space="0" w:color="auto"/>
        <w:right w:val="none" w:sz="0" w:space="0" w:color="auto"/>
      </w:divBdr>
    </w:div>
    <w:div w:id="1175611123">
      <w:bodyDiv w:val="1"/>
      <w:marLeft w:val="0"/>
      <w:marRight w:val="0"/>
      <w:marTop w:val="0"/>
      <w:marBottom w:val="0"/>
      <w:divBdr>
        <w:top w:val="none" w:sz="0" w:space="0" w:color="auto"/>
        <w:left w:val="none" w:sz="0" w:space="0" w:color="auto"/>
        <w:bottom w:val="none" w:sz="0" w:space="0" w:color="auto"/>
        <w:right w:val="none" w:sz="0" w:space="0" w:color="auto"/>
      </w:divBdr>
    </w:div>
    <w:div w:id="1667896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825A5-8311-4BE9-8C50-84D92F1BC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13</Pages>
  <Words>2151</Words>
  <Characters>12266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Составление проекта бюджета</vt:lpstr>
    </vt:vector>
  </TitlesOfParts>
  <Company>SPecialiST RePack</Company>
  <LinksUpToDate>false</LinksUpToDate>
  <CharactersWithSpaces>14389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Составление проекта бюджета</dc:title>
  <dc:creator>Хацкова Г.В.</dc:creator>
  <cp:lastModifiedBy>User</cp:lastModifiedBy>
  <cp:revision>14</cp:revision>
  <cp:lastPrinted>2025-03-21T09:27:00Z</cp:lastPrinted>
  <dcterms:created xsi:type="dcterms:W3CDTF">2025-03-20T07:44:00Z</dcterms:created>
  <dcterms:modified xsi:type="dcterms:W3CDTF">2025-10-21T09:00:00Z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1">
    <vt:lpwstr>EMMOTM</vt:lpwstr>
  </property>
  <property fmtid="{D5CDD505-2E9C-101B-9397-08002B2CF9AE}" pid="3" name="2">
    <vt:lpwstr>JEDUH</vt:lpwstr>
  </property>
  <property fmtid="{D5CDD505-2E9C-101B-9397-08002B2CF9AE}" pid="4" name="I">
    <vt:lpwstr> 409</vt:lpwstr>
  </property>
</Properties>
</file>